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4FD349F8" w:rsidR="003C5BF6" w:rsidRPr="00D8655F" w:rsidRDefault="008A5C77" w:rsidP="00D8655F">
      <w:pPr>
        <w:jc w:val="center"/>
        <w:rPr>
          <w:b/>
          <w:bCs/>
          <w:sz w:val="28"/>
          <w:szCs w:val="28"/>
        </w:rPr>
      </w:pPr>
      <w:r>
        <w:rPr>
          <w:b/>
          <w:bCs/>
          <w:sz w:val="28"/>
          <w:szCs w:val="28"/>
        </w:rPr>
        <w:t>Monday</w:t>
      </w:r>
      <w:r w:rsidR="003073E3">
        <w:rPr>
          <w:b/>
          <w:bCs/>
          <w:sz w:val="28"/>
          <w:szCs w:val="28"/>
        </w:rPr>
        <w:t xml:space="preserve"> </w:t>
      </w:r>
      <w:r>
        <w:rPr>
          <w:b/>
          <w:bCs/>
          <w:sz w:val="28"/>
          <w:szCs w:val="28"/>
        </w:rPr>
        <w:t>8</w:t>
      </w:r>
      <w:r w:rsidR="003073E3" w:rsidRPr="003073E3">
        <w:rPr>
          <w:b/>
          <w:bCs/>
          <w:sz w:val="28"/>
          <w:szCs w:val="28"/>
          <w:vertAlign w:val="superscript"/>
        </w:rPr>
        <w:t>th</w:t>
      </w:r>
      <w:r w:rsidR="003073E3">
        <w:rPr>
          <w:b/>
          <w:bCs/>
          <w:sz w:val="28"/>
          <w:szCs w:val="28"/>
        </w:rPr>
        <w:t xml:space="preserve"> February</w:t>
      </w:r>
    </w:p>
    <w:p w14:paraId="44A03973" w14:textId="4A0AB02E" w:rsidR="003C5BF6" w:rsidRDefault="008A5C77" w:rsidP="003C5BF6">
      <w:pPr>
        <w:jc w:val="center"/>
        <w:rPr>
          <w:b/>
          <w:bCs/>
          <w:sz w:val="28"/>
          <w:szCs w:val="28"/>
        </w:rPr>
      </w:pPr>
      <w:r>
        <w:rPr>
          <w:b/>
          <w:bCs/>
          <w:sz w:val="28"/>
          <w:szCs w:val="28"/>
        </w:rPr>
        <w:t>Snow Experiment</w:t>
      </w:r>
    </w:p>
    <w:p w14:paraId="542140FA" w14:textId="7A7AC726" w:rsidR="001D3251" w:rsidRDefault="00FD5C32" w:rsidP="003C5BF6">
      <w:pPr>
        <w:jc w:val="center"/>
        <w:rPr>
          <w:b/>
          <w:bCs/>
          <w:sz w:val="28"/>
          <w:szCs w:val="28"/>
        </w:rPr>
      </w:pPr>
      <w:r w:rsidRPr="00FD5C32">
        <w:drawing>
          <wp:inline distT="0" distB="0" distL="0" distR="0" wp14:anchorId="5336F37E" wp14:editId="11F60402">
            <wp:extent cx="1485900" cy="24098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1976" cy="2419714"/>
                    </a:xfrm>
                    <a:prstGeom prst="rect">
                      <a:avLst/>
                    </a:prstGeom>
                  </pic:spPr>
                </pic:pic>
              </a:graphicData>
            </a:graphic>
          </wp:inline>
        </w:drawing>
      </w:r>
    </w:p>
    <w:p w14:paraId="3C13598A" w14:textId="7CFCAE49" w:rsidR="001D3251" w:rsidRDefault="00D8655F" w:rsidP="008A5C77">
      <w:pPr>
        <w:jc w:val="center"/>
        <w:rPr>
          <w:b/>
          <w:bCs/>
          <w:i/>
          <w:iCs/>
        </w:rPr>
      </w:pPr>
      <w:r w:rsidRPr="00D8655F">
        <w:rPr>
          <w:b/>
          <w:bCs/>
        </w:rPr>
        <w:t>Activity:</w:t>
      </w:r>
      <w:r w:rsidRPr="00D8655F">
        <w:t xml:space="preserve"> </w:t>
      </w:r>
      <w:r w:rsidR="00875790" w:rsidRPr="00875790">
        <w:rPr>
          <w:b/>
          <w:bCs/>
          <w:i/>
          <w:iCs/>
        </w:rPr>
        <w:t>How much water is in snow?</w:t>
      </w:r>
    </w:p>
    <w:p w14:paraId="04B72EF8" w14:textId="62526493" w:rsidR="00BC280B" w:rsidRDefault="00BC280B" w:rsidP="00BC280B">
      <w:pPr>
        <w:pStyle w:val="ListParagraph"/>
        <w:numPr>
          <w:ilvl w:val="0"/>
          <w:numId w:val="2"/>
        </w:numPr>
        <w:jc w:val="center"/>
      </w:pPr>
      <w:r>
        <w:t xml:space="preserve">Head outside and fill a jar with snow. Make sure you pack it </w:t>
      </w:r>
      <w:proofErr w:type="gramStart"/>
      <w:r>
        <w:t>down</w:t>
      </w:r>
      <w:proofErr w:type="gramEnd"/>
      <w:r>
        <w:t xml:space="preserve"> so you have a nice amount</w:t>
      </w:r>
    </w:p>
    <w:p w14:paraId="2D2F3C6F" w14:textId="41258574" w:rsidR="00BC280B" w:rsidRDefault="00BC280B" w:rsidP="00BC280B">
      <w:pPr>
        <w:pStyle w:val="ListParagraph"/>
        <w:numPr>
          <w:ilvl w:val="0"/>
          <w:numId w:val="2"/>
        </w:numPr>
        <w:jc w:val="center"/>
      </w:pPr>
      <w:r>
        <w:t>Mark your snow line with a pen or a sticker on your jar. (Your jar may be very wet because of the condensation, so you can use a hair band or elastic band if the pen isn’t working)</w:t>
      </w:r>
    </w:p>
    <w:p w14:paraId="1823FC42" w14:textId="4E6FCA9D" w:rsidR="00BC280B" w:rsidRDefault="00FD5C32" w:rsidP="00BC280B">
      <w:pPr>
        <w:pStyle w:val="ListParagraph"/>
        <w:numPr>
          <w:ilvl w:val="0"/>
          <w:numId w:val="2"/>
        </w:numPr>
        <w:jc w:val="center"/>
      </w:pPr>
      <w:r>
        <w:t>Use your ruler to measure the height of the snow in your jar. (You can download a ruler app on a phone/tablet if you don’t have one at home.)</w:t>
      </w:r>
    </w:p>
    <w:p w14:paraId="31BCC4F9" w14:textId="680C1A0B" w:rsidR="00FD5C32" w:rsidRDefault="00FD5C32" w:rsidP="00BC280B">
      <w:pPr>
        <w:pStyle w:val="ListParagraph"/>
        <w:numPr>
          <w:ilvl w:val="0"/>
          <w:numId w:val="2"/>
        </w:numPr>
        <w:jc w:val="center"/>
      </w:pPr>
      <w:r>
        <w:t>Write down the time and measurements on a piece of paper.</w:t>
      </w:r>
    </w:p>
    <w:p w14:paraId="3350089D" w14:textId="69C1B5E5" w:rsidR="00FD5C32" w:rsidRDefault="00FD5C32" w:rsidP="00BC280B">
      <w:pPr>
        <w:pStyle w:val="ListParagraph"/>
        <w:numPr>
          <w:ilvl w:val="0"/>
          <w:numId w:val="2"/>
        </w:numPr>
        <w:jc w:val="center"/>
      </w:pPr>
      <w:r>
        <w:t>Make a prediction! How much water will there be? How long will it take?</w:t>
      </w:r>
    </w:p>
    <w:p w14:paraId="476C0DD3" w14:textId="410AF843" w:rsidR="00FD5C32" w:rsidRPr="00BC280B" w:rsidRDefault="00FD5C32" w:rsidP="00BC280B">
      <w:pPr>
        <w:pStyle w:val="ListParagraph"/>
        <w:numPr>
          <w:ilvl w:val="0"/>
          <w:numId w:val="2"/>
        </w:numPr>
        <w:jc w:val="center"/>
      </w:pPr>
      <w:r>
        <w:t xml:space="preserve">Wait! This will take some time for the snow to melt so go and do other activities and come back to check every 30 minutes </w:t>
      </w:r>
      <w:proofErr w:type="gramStart"/>
      <w:r>
        <w:rPr>
          <w:rFonts w:ascii="Segoe UI Emoji" w:eastAsia="Segoe UI Emoji" w:hAnsi="Segoe UI Emoji" w:cs="Segoe UI Emoji"/>
        </w:rPr>
        <w:t>😊</w:t>
      </w:r>
      <w:proofErr w:type="gramEnd"/>
    </w:p>
    <w:p w14:paraId="6A28D6F4" w14:textId="77777777" w:rsidR="0004621D" w:rsidRPr="00875790" w:rsidRDefault="0004621D" w:rsidP="00D8655F">
      <w:pPr>
        <w:jc w:val="center"/>
        <w:rPr>
          <w:b/>
          <w:bCs/>
          <w:i/>
          <w:iCs/>
        </w:rPr>
      </w:pPr>
    </w:p>
    <w:p w14:paraId="7EFEC445" w14:textId="5BE1B57F" w:rsidR="0004621D" w:rsidRDefault="00D8655F" w:rsidP="005862D2">
      <w:pPr>
        <w:jc w:val="center"/>
      </w:pPr>
      <w:r w:rsidRPr="00D8655F">
        <w:rPr>
          <w:b/>
          <w:bCs/>
        </w:rPr>
        <w:t>What you will need:</w:t>
      </w:r>
      <w:r>
        <w:t xml:space="preserve"> </w:t>
      </w:r>
      <w:r w:rsidR="00875790">
        <w:t>a jar/bottle cut open to collect some snow</w:t>
      </w:r>
      <w:r w:rsidR="00BC280B">
        <w:t>, a ruler, paper, pen, a clock.</w:t>
      </w:r>
    </w:p>
    <w:p w14:paraId="364DF0B0" w14:textId="77777777" w:rsidR="005862D2" w:rsidRDefault="005862D2" w:rsidP="00396DE8">
      <w:pPr>
        <w:jc w:val="center"/>
        <w:rPr>
          <w:b/>
          <w:bCs/>
        </w:rPr>
      </w:pPr>
    </w:p>
    <w:p w14:paraId="74B20025" w14:textId="26047374" w:rsidR="00184D24" w:rsidRPr="005862D2" w:rsidRDefault="00D8655F" w:rsidP="00FD5C32">
      <w:pPr>
        <w:jc w:val="center"/>
      </w:pPr>
      <w:r w:rsidRPr="00D8655F">
        <w:rPr>
          <w:b/>
          <w:bCs/>
        </w:rPr>
        <w:t>Extension activities:</w:t>
      </w:r>
      <w:r>
        <w:t xml:space="preserve"> </w:t>
      </w:r>
      <w:r w:rsidR="00FD5C32">
        <w:t xml:space="preserve">Make a prediction before you begin. How much water do you think the snow will be? Get each member of your household to write their prediction and see who is right at the end. </w:t>
      </w:r>
    </w:p>
    <w:sectPr w:rsidR="00184D24" w:rsidRPr="005862D2" w:rsidSect="00FD5C32">
      <w:pgSz w:w="11906" w:h="16838"/>
      <w:pgMar w:top="1440" w:right="1440" w:bottom="1134"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D4090"/>
    <w:multiLevelType w:val="hybridMultilevel"/>
    <w:tmpl w:val="F16E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BF6"/>
    <w:rsid w:val="0004621D"/>
    <w:rsid w:val="00184D24"/>
    <w:rsid w:val="001D3251"/>
    <w:rsid w:val="003073E3"/>
    <w:rsid w:val="00314890"/>
    <w:rsid w:val="00396DE8"/>
    <w:rsid w:val="003C5BF6"/>
    <w:rsid w:val="004512E5"/>
    <w:rsid w:val="004B48CB"/>
    <w:rsid w:val="0058498E"/>
    <w:rsid w:val="005862D2"/>
    <w:rsid w:val="005B3D25"/>
    <w:rsid w:val="006940AA"/>
    <w:rsid w:val="007A55A6"/>
    <w:rsid w:val="007C4956"/>
    <w:rsid w:val="00875790"/>
    <w:rsid w:val="008A5C77"/>
    <w:rsid w:val="008E00A3"/>
    <w:rsid w:val="008F320F"/>
    <w:rsid w:val="00BC280B"/>
    <w:rsid w:val="00CC2245"/>
    <w:rsid w:val="00D8655F"/>
    <w:rsid w:val="00D90A1A"/>
    <w:rsid w:val="00F7004F"/>
    <w:rsid w:val="00FB7DAD"/>
    <w:rsid w:val="00FD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D7CA7139-120C-466E-861A-F5C6110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C6AF-6244-4E5A-993D-6E489ECB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4</cp:revision>
  <dcterms:created xsi:type="dcterms:W3CDTF">2021-02-07T14:45:00Z</dcterms:created>
  <dcterms:modified xsi:type="dcterms:W3CDTF">2021-02-07T14:53:00Z</dcterms:modified>
</cp:coreProperties>
</file>