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AA8F" w14:textId="63F62261" w:rsidR="00D67C63" w:rsidRPr="00D67C63" w:rsidRDefault="00D67C63" w:rsidP="006D688C">
      <w:pPr>
        <w:spacing w:before="100" w:beforeAutospacing="1" w:after="100" w:afterAutospacing="1" w:line="240" w:lineRule="auto"/>
        <w:jc w:val="both"/>
        <w:rPr>
          <w:rFonts w:ascii="Segoe UI" w:hAnsi="Segoe UI" w:cs="Segoe UI"/>
          <w:b/>
          <w:sz w:val="20"/>
          <w:szCs w:val="20"/>
        </w:rPr>
      </w:pPr>
      <w:r w:rsidRPr="00D67C63">
        <w:rPr>
          <w:rFonts w:ascii="Segoe UI" w:hAnsi="Segoe UI" w:cs="Segoe UI"/>
          <w:noProof/>
          <w:sz w:val="20"/>
          <w:szCs w:val="20"/>
          <w:lang w:eastAsia="en-GB"/>
        </w:rPr>
        <w:drawing>
          <wp:inline distT="0" distB="0" distL="0" distR="0" wp14:anchorId="7491D700" wp14:editId="355DF326">
            <wp:extent cx="536027" cy="40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10">
                      <a:extLst>
                        <a:ext uri="{28A0092B-C50C-407E-A947-70E740481C1C}">
                          <a14:useLocalDpi xmlns:a14="http://schemas.microsoft.com/office/drawing/2010/main" val="0"/>
                        </a:ext>
                      </a:extLst>
                    </a:blip>
                    <a:stretch>
                      <a:fillRect/>
                    </a:stretch>
                  </pic:blipFill>
                  <pic:spPr>
                    <a:xfrm>
                      <a:off x="0" y="0"/>
                      <a:ext cx="537452" cy="403089"/>
                    </a:xfrm>
                    <a:prstGeom prst="rect">
                      <a:avLst/>
                    </a:prstGeom>
                  </pic:spPr>
                </pic:pic>
              </a:graphicData>
            </a:graphic>
          </wp:inline>
        </w:drawing>
      </w:r>
      <w:r w:rsidRPr="00D67C63">
        <w:rPr>
          <w:rFonts w:ascii="Segoe UI" w:hAnsi="Segoe UI" w:cs="Segoe UI"/>
          <w:sz w:val="20"/>
          <w:szCs w:val="20"/>
        </w:rPr>
        <w:t xml:space="preserve"> </w:t>
      </w:r>
      <w:r w:rsidRPr="00D67C63">
        <w:rPr>
          <w:rFonts w:ascii="Segoe UI" w:hAnsi="Segoe UI" w:cs="Segoe UI"/>
          <w:b/>
          <w:sz w:val="20"/>
          <w:szCs w:val="20"/>
        </w:rPr>
        <w:t>Barningham CEVC Primary School</w:t>
      </w:r>
    </w:p>
    <w:p w14:paraId="42296015" w14:textId="77705DD5" w:rsidR="00D67C63" w:rsidRPr="00D67C63" w:rsidRDefault="00D67C63" w:rsidP="006D688C">
      <w:pPr>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 xml:space="preserve">Behaviour </w:t>
      </w:r>
      <w:r w:rsidR="00B55F9B">
        <w:rPr>
          <w:rFonts w:ascii="Segoe UI" w:hAnsi="Segoe UI" w:cs="Segoe UI"/>
          <w:b/>
          <w:sz w:val="20"/>
          <w:szCs w:val="20"/>
        </w:rPr>
        <w:t xml:space="preserve">and Discipline Management </w:t>
      </w:r>
      <w:r w:rsidRPr="00D67C63">
        <w:rPr>
          <w:rFonts w:ascii="Segoe UI" w:hAnsi="Segoe UI" w:cs="Segoe UI"/>
          <w:b/>
          <w:sz w:val="20"/>
          <w:szCs w:val="20"/>
        </w:rPr>
        <w:t>Policy</w:t>
      </w:r>
    </w:p>
    <w:p w14:paraId="38CA9DA9" w14:textId="2C646214" w:rsidR="00D67C63" w:rsidRDefault="0022531A" w:rsidP="00D67C63">
      <w:pPr>
        <w:spacing w:before="100" w:beforeAutospacing="1" w:after="0" w:line="240" w:lineRule="auto"/>
        <w:jc w:val="both"/>
        <w:rPr>
          <w:rFonts w:ascii="Segoe UI" w:eastAsia="Times New Roman" w:hAnsi="Segoe UI" w:cs="Segoe UI"/>
          <w:caps/>
          <w:sz w:val="20"/>
          <w:szCs w:val="20"/>
        </w:rPr>
      </w:pPr>
      <w:r w:rsidRPr="00D67C63">
        <w:rPr>
          <w:rFonts w:ascii="Segoe UI" w:hAnsi="Segoe UI" w:cs="Segoe UI"/>
          <w:b/>
          <w:sz w:val="20"/>
          <w:szCs w:val="20"/>
        </w:rPr>
        <w:t xml:space="preserve">1 Aim of the </w:t>
      </w:r>
      <w:r w:rsidR="00D67C63">
        <w:rPr>
          <w:rFonts w:ascii="Segoe UI" w:hAnsi="Segoe UI" w:cs="Segoe UI"/>
          <w:b/>
          <w:sz w:val="20"/>
          <w:szCs w:val="20"/>
        </w:rPr>
        <w:t>School</w:t>
      </w:r>
    </w:p>
    <w:p w14:paraId="3A096167" w14:textId="04B1A5A6" w:rsidR="0022531A" w:rsidRPr="00D67C63" w:rsidRDefault="0022531A" w:rsidP="00D67C63">
      <w:pPr>
        <w:spacing w:after="0" w:line="240" w:lineRule="auto"/>
        <w:jc w:val="both"/>
        <w:rPr>
          <w:rFonts w:ascii="Segoe UI" w:eastAsia="Times New Roman" w:hAnsi="Segoe UI" w:cs="Segoe UI"/>
          <w:caps/>
          <w:sz w:val="20"/>
          <w:szCs w:val="20"/>
        </w:rPr>
      </w:pPr>
      <w:r w:rsidRPr="00D67C63">
        <w:rPr>
          <w:rFonts w:ascii="Segoe UI" w:hAnsi="Segoe UI" w:cs="Segoe UI"/>
          <w:sz w:val="20"/>
          <w:szCs w:val="20"/>
          <w:lang w:eastAsia="en-GB"/>
        </w:rPr>
        <w:t xml:space="preserve">The aim of </w:t>
      </w:r>
      <w:r w:rsidR="00D67C63">
        <w:rPr>
          <w:rFonts w:ascii="Segoe UI" w:hAnsi="Segoe UI" w:cs="Segoe UI"/>
          <w:sz w:val="20"/>
          <w:szCs w:val="20"/>
          <w:lang w:eastAsia="en-GB"/>
        </w:rPr>
        <w:t>Barningham CEVC Primary School</w:t>
      </w:r>
      <w:r w:rsidRPr="00D67C63">
        <w:rPr>
          <w:rFonts w:ascii="Segoe UI" w:hAnsi="Segoe UI" w:cs="Segoe UI"/>
          <w:sz w:val="20"/>
          <w:szCs w:val="20"/>
          <w:lang w:eastAsia="en-GB"/>
        </w:rPr>
        <w:t xml:space="preserve"> is to provide an excellent education in a healthy, safe, supportive learning environment, where people are valued and make positive contributions to the </w:t>
      </w:r>
      <w:r w:rsidR="00D67C63">
        <w:rPr>
          <w:rFonts w:ascii="Segoe UI" w:hAnsi="Segoe UI" w:cs="Segoe UI"/>
          <w:sz w:val="20"/>
          <w:szCs w:val="20"/>
          <w:lang w:eastAsia="en-GB"/>
        </w:rPr>
        <w:t>school</w:t>
      </w:r>
      <w:r w:rsidRPr="00D67C63">
        <w:rPr>
          <w:rFonts w:ascii="Segoe UI" w:hAnsi="Segoe UI" w:cs="Segoe UI"/>
          <w:sz w:val="20"/>
          <w:szCs w:val="20"/>
          <w:lang w:eastAsia="en-GB"/>
        </w:rPr>
        <w:t xml:space="preserve"> community, and where </w:t>
      </w:r>
      <w:r w:rsidR="00E60166">
        <w:rPr>
          <w:rFonts w:ascii="Segoe UI" w:hAnsi="Segoe UI" w:cs="Segoe UI"/>
          <w:sz w:val="20"/>
          <w:szCs w:val="20"/>
          <w:lang w:eastAsia="en-GB"/>
        </w:rPr>
        <w:t>pupil</w:t>
      </w:r>
      <w:r w:rsidRPr="00D67C63">
        <w:rPr>
          <w:rFonts w:ascii="Segoe UI" w:hAnsi="Segoe UI" w:cs="Segoe UI"/>
          <w:sz w:val="20"/>
          <w:szCs w:val="20"/>
          <w:lang w:eastAsia="en-GB"/>
        </w:rPr>
        <w:t xml:space="preserve">s enjoy and achieve and </w:t>
      </w:r>
      <w:r w:rsidR="00386A0E" w:rsidRPr="00D67C63">
        <w:rPr>
          <w:rFonts w:ascii="Segoe UI" w:hAnsi="Segoe UI" w:cs="Segoe UI"/>
          <w:sz w:val="20"/>
          <w:szCs w:val="20"/>
          <w:lang w:eastAsia="en-GB"/>
        </w:rPr>
        <w:t>go</w:t>
      </w:r>
      <w:r w:rsidRPr="00D67C63">
        <w:rPr>
          <w:rFonts w:ascii="Segoe UI" w:hAnsi="Segoe UI" w:cs="Segoe UI"/>
          <w:sz w:val="20"/>
          <w:szCs w:val="20"/>
          <w:lang w:eastAsia="en-GB"/>
        </w:rPr>
        <w:t xml:space="preserve"> on to attain social and economic well-being as responsible, independent members of society.</w:t>
      </w:r>
    </w:p>
    <w:p w14:paraId="14EA8D27" w14:textId="2F9E45C7" w:rsidR="00EC2568" w:rsidRPr="00D67C63" w:rsidRDefault="00EC2568" w:rsidP="006D688C">
      <w:pPr>
        <w:pStyle w:val="Default"/>
        <w:spacing w:before="100" w:beforeAutospacing="1" w:after="100" w:afterAutospacing="1"/>
        <w:jc w:val="both"/>
        <w:rPr>
          <w:rFonts w:ascii="Segoe UI" w:hAnsi="Segoe UI" w:cs="Segoe UI"/>
          <w:color w:val="auto"/>
          <w:sz w:val="20"/>
          <w:szCs w:val="20"/>
        </w:rPr>
      </w:pPr>
      <w:r w:rsidRPr="00D67C63">
        <w:rPr>
          <w:rFonts w:ascii="Segoe UI" w:hAnsi="Segoe UI" w:cs="Segoe UI"/>
          <w:color w:val="auto"/>
          <w:sz w:val="20"/>
          <w:szCs w:val="20"/>
        </w:rPr>
        <w:t xml:space="preserve">The policy outlines the commitment of the </w:t>
      </w:r>
      <w:r w:rsidR="00E60166">
        <w:rPr>
          <w:rFonts w:ascii="Segoe UI" w:hAnsi="Segoe UI" w:cs="Segoe UI"/>
          <w:color w:val="auto"/>
          <w:sz w:val="20"/>
          <w:szCs w:val="20"/>
        </w:rPr>
        <w:t>pupil</w:t>
      </w:r>
      <w:r w:rsidRPr="00D67C63">
        <w:rPr>
          <w:rFonts w:ascii="Segoe UI" w:hAnsi="Segoe UI" w:cs="Segoe UI"/>
          <w:color w:val="auto"/>
          <w:sz w:val="20"/>
          <w:szCs w:val="20"/>
        </w:rPr>
        <w:t xml:space="preserve">s, staff and </w:t>
      </w:r>
      <w:r w:rsidR="00386A0E" w:rsidRPr="00D67C63">
        <w:rPr>
          <w:rFonts w:ascii="Segoe UI" w:hAnsi="Segoe UI" w:cs="Segoe UI"/>
          <w:color w:val="auto"/>
          <w:sz w:val="20"/>
          <w:szCs w:val="20"/>
        </w:rPr>
        <w:t>go</w:t>
      </w:r>
      <w:r w:rsidRPr="00D67C63">
        <w:rPr>
          <w:rFonts w:ascii="Segoe UI" w:hAnsi="Segoe UI" w:cs="Segoe UI"/>
          <w:color w:val="auto"/>
          <w:sz w:val="20"/>
          <w:szCs w:val="20"/>
        </w:rPr>
        <w:t>vernors to promote equality. This involves tackling the barriers which could lead to unequal outcomes so that there is equality of acces</w:t>
      </w:r>
      <w:r w:rsidR="00166D1E" w:rsidRPr="00D67C63">
        <w:rPr>
          <w:rFonts w:ascii="Segoe UI" w:hAnsi="Segoe UI" w:cs="Segoe UI"/>
          <w:color w:val="auto"/>
          <w:sz w:val="20"/>
          <w:szCs w:val="20"/>
        </w:rPr>
        <w:t xml:space="preserve">s and the diversity within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commu</w:t>
      </w:r>
      <w:r w:rsidR="00235518" w:rsidRPr="00D67C63">
        <w:rPr>
          <w:rFonts w:ascii="Segoe UI" w:hAnsi="Segoe UI" w:cs="Segoe UI"/>
          <w:color w:val="auto"/>
          <w:sz w:val="20"/>
          <w:szCs w:val="20"/>
        </w:rPr>
        <w:t>nity is celebrated and valued.</w:t>
      </w:r>
    </w:p>
    <w:p w14:paraId="7DA2BEA2" w14:textId="2727D8B8" w:rsidR="001F108D" w:rsidRPr="00D67C63" w:rsidRDefault="00EC2568" w:rsidP="00D67C63">
      <w:pPr>
        <w:pStyle w:val="Default"/>
        <w:spacing w:before="100" w:beforeAutospacing="1" w:after="100" w:afterAutospacing="1"/>
        <w:jc w:val="both"/>
        <w:rPr>
          <w:rFonts w:ascii="Segoe UI" w:hAnsi="Segoe UI" w:cs="Segoe UI"/>
          <w:color w:val="auto"/>
          <w:sz w:val="20"/>
          <w:szCs w:val="20"/>
        </w:rPr>
      </w:pPr>
      <w:r w:rsidRPr="00D67C63">
        <w:rPr>
          <w:rFonts w:ascii="Segoe UI" w:hAnsi="Segoe UI" w:cs="Segoe UI"/>
          <w:color w:val="auto"/>
          <w:sz w:val="20"/>
          <w:szCs w:val="20"/>
        </w:rPr>
        <w:t xml:space="preserve">We believe that equality at our </w:t>
      </w:r>
      <w:r w:rsidR="00D67C63">
        <w:rPr>
          <w:rFonts w:ascii="Segoe UI" w:hAnsi="Segoe UI" w:cs="Segoe UI"/>
          <w:color w:val="auto"/>
          <w:sz w:val="20"/>
          <w:szCs w:val="20"/>
        </w:rPr>
        <w:t>school</w:t>
      </w:r>
      <w:r w:rsidRPr="00D67C63">
        <w:rPr>
          <w:rFonts w:ascii="Segoe UI" w:hAnsi="Segoe UI" w:cs="Segoe UI"/>
          <w:color w:val="auto"/>
          <w:sz w:val="20"/>
          <w:szCs w:val="20"/>
        </w:rPr>
        <w:t xml:space="preserve"> should permeate all aspects of </w:t>
      </w:r>
      <w:r w:rsidR="00D67C63">
        <w:rPr>
          <w:rFonts w:ascii="Segoe UI" w:hAnsi="Segoe UI" w:cs="Segoe UI"/>
          <w:color w:val="auto"/>
          <w:sz w:val="20"/>
          <w:szCs w:val="20"/>
        </w:rPr>
        <w:t>school</w:t>
      </w:r>
      <w:r w:rsidRPr="00D67C63">
        <w:rPr>
          <w:rFonts w:ascii="Segoe UI" w:hAnsi="Segoe UI" w:cs="Segoe UI"/>
          <w:color w:val="auto"/>
          <w:sz w:val="20"/>
          <w:szCs w:val="20"/>
        </w:rPr>
        <w:t xml:space="preserve"> life and is the responsibility of every member of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and wider community. Every member of the </w:t>
      </w:r>
      <w:r w:rsidR="00D67C63">
        <w:rPr>
          <w:rFonts w:ascii="Segoe UI" w:hAnsi="Segoe UI" w:cs="Segoe UI"/>
          <w:color w:val="auto"/>
          <w:sz w:val="20"/>
          <w:szCs w:val="20"/>
        </w:rPr>
        <w:t>school</w:t>
      </w:r>
      <w:r w:rsidRPr="00D67C63">
        <w:rPr>
          <w:rFonts w:ascii="Segoe UI" w:hAnsi="Segoe UI" w:cs="Segoe UI"/>
          <w:color w:val="auto"/>
          <w:sz w:val="20"/>
          <w:szCs w:val="20"/>
        </w:rPr>
        <w:t xml:space="preserve"> community should feel safe, secure, valued and of equal worth. At </w:t>
      </w:r>
      <w:r w:rsidR="00D67C63">
        <w:rPr>
          <w:rFonts w:ascii="Segoe UI" w:hAnsi="Segoe UI" w:cs="Segoe UI"/>
          <w:color w:val="auto"/>
          <w:sz w:val="20"/>
          <w:szCs w:val="20"/>
        </w:rPr>
        <w:t>Barningham CEVC Primary School</w:t>
      </w:r>
      <w:r w:rsidRPr="00D67C63">
        <w:rPr>
          <w:rFonts w:ascii="Segoe UI" w:hAnsi="Segoe UI" w:cs="Segoe UI"/>
          <w:color w:val="auto"/>
          <w:sz w:val="20"/>
          <w:szCs w:val="20"/>
        </w:rPr>
        <w:t>, equality is a key principle for treating all people the sam</w:t>
      </w:r>
      <w:r w:rsidR="00166D1E" w:rsidRPr="00D67C63">
        <w:rPr>
          <w:rFonts w:ascii="Segoe UI" w:hAnsi="Segoe UI" w:cs="Segoe UI"/>
          <w:color w:val="auto"/>
          <w:sz w:val="20"/>
          <w:szCs w:val="20"/>
        </w:rPr>
        <w:t xml:space="preserve">e irrespective of their gender, ethnicity, disability, </w:t>
      </w:r>
      <w:r w:rsidRPr="00D67C63">
        <w:rPr>
          <w:rFonts w:ascii="Segoe UI" w:hAnsi="Segoe UI" w:cs="Segoe UI"/>
          <w:color w:val="auto"/>
          <w:sz w:val="20"/>
          <w:szCs w:val="20"/>
        </w:rPr>
        <w:t>religious beliefs/faith tradition, sexual orientation, age or any other of the protected characteristics (Equality</w:t>
      </w:r>
      <w:r w:rsidR="0022531A" w:rsidRPr="00D67C63">
        <w:rPr>
          <w:rFonts w:ascii="Segoe UI" w:hAnsi="Segoe UI" w:cs="Segoe UI"/>
          <w:color w:val="auto"/>
          <w:sz w:val="20"/>
          <w:szCs w:val="20"/>
        </w:rPr>
        <w:t xml:space="preserve"> Act 2010).</w:t>
      </w:r>
    </w:p>
    <w:p w14:paraId="67783D8B" w14:textId="77777777" w:rsidR="00EC2568" w:rsidRPr="00D67C63" w:rsidRDefault="0022531A" w:rsidP="00D67C63">
      <w:pPr>
        <w:spacing w:after="0" w:line="240" w:lineRule="auto"/>
        <w:jc w:val="both"/>
        <w:rPr>
          <w:rFonts w:ascii="Segoe UI" w:hAnsi="Segoe UI" w:cs="Segoe UI"/>
          <w:b/>
          <w:sz w:val="20"/>
          <w:szCs w:val="20"/>
        </w:rPr>
      </w:pPr>
      <w:r w:rsidRPr="00D67C63">
        <w:rPr>
          <w:rFonts w:ascii="Segoe UI" w:hAnsi="Segoe UI" w:cs="Segoe UI"/>
          <w:b/>
          <w:sz w:val="20"/>
          <w:szCs w:val="20"/>
        </w:rPr>
        <w:t>2 Principles</w:t>
      </w:r>
    </w:p>
    <w:p w14:paraId="0ADDDE88" w14:textId="4B8A6D43" w:rsidR="00FB14F5" w:rsidRPr="00D67C63" w:rsidRDefault="0091464A" w:rsidP="00D67C63">
      <w:pPr>
        <w:pStyle w:val="1indent"/>
        <w:jc w:val="both"/>
        <w:rPr>
          <w:rFonts w:ascii="Segoe UI" w:hAnsi="Segoe UI" w:cs="Segoe UI"/>
          <w:sz w:val="20"/>
        </w:rPr>
      </w:pPr>
      <w:r w:rsidRPr="00D67C63">
        <w:rPr>
          <w:rFonts w:ascii="Segoe UI" w:hAnsi="Segoe UI" w:cs="Segoe UI"/>
          <w:sz w:val="20"/>
        </w:rPr>
        <w:t xml:space="preserve">We believe that </w:t>
      </w:r>
      <w:r w:rsidR="00E60166">
        <w:rPr>
          <w:rFonts w:ascii="Segoe UI" w:hAnsi="Segoe UI" w:cs="Segoe UI"/>
          <w:sz w:val="20"/>
        </w:rPr>
        <w:t>pupil</w:t>
      </w:r>
      <w:r w:rsidRPr="00D67C63">
        <w:rPr>
          <w:rFonts w:ascii="Segoe UI" w:hAnsi="Segoe UI" w:cs="Segoe UI"/>
          <w:sz w:val="20"/>
        </w:rPr>
        <w:t xml:space="preserve">s and staff at </w:t>
      </w:r>
      <w:r w:rsidR="00D67C63">
        <w:rPr>
          <w:rFonts w:ascii="Segoe UI" w:hAnsi="Segoe UI" w:cs="Segoe UI"/>
          <w:sz w:val="20"/>
        </w:rPr>
        <w:t>Barningham CEVC Primary School</w:t>
      </w:r>
      <w:r w:rsidRPr="00D67C63">
        <w:rPr>
          <w:rFonts w:ascii="Segoe UI" w:hAnsi="Segoe UI" w:cs="Segoe UI"/>
          <w:sz w:val="20"/>
        </w:rPr>
        <w:t xml:space="preserve"> have the right to be treated with respect and courtesy. They also have the right to work and study in an effective, safe, well-ordered learning environment where standards of beh</w:t>
      </w:r>
      <w:r w:rsidR="00FB14F5" w:rsidRPr="00D67C63">
        <w:rPr>
          <w:rFonts w:ascii="Segoe UI" w:hAnsi="Segoe UI" w:cs="Segoe UI"/>
          <w:sz w:val="20"/>
        </w:rPr>
        <w:t>aviour and discipline are high.</w:t>
      </w:r>
    </w:p>
    <w:p w14:paraId="7CAEC37F" w14:textId="2E2662D5" w:rsidR="00FB14F5" w:rsidRPr="00D67C63" w:rsidRDefault="0091464A" w:rsidP="002908C0">
      <w:pPr>
        <w:pStyle w:val="1indent"/>
        <w:spacing w:before="100" w:beforeAutospacing="1" w:after="100" w:afterAutospacing="1"/>
        <w:jc w:val="both"/>
        <w:rPr>
          <w:rFonts w:ascii="Segoe UI" w:hAnsi="Segoe UI" w:cs="Segoe UI"/>
          <w:sz w:val="20"/>
        </w:rPr>
      </w:pPr>
      <w:r w:rsidRPr="00D67C63">
        <w:rPr>
          <w:rFonts w:ascii="Segoe UI" w:hAnsi="Segoe UI" w:cs="Segoe UI"/>
          <w:sz w:val="20"/>
        </w:rPr>
        <w:t xml:space="preserve">We expect staff to model </w:t>
      </w:r>
      <w:r w:rsidR="00FB14F5" w:rsidRPr="00D67C63">
        <w:rPr>
          <w:rFonts w:ascii="Segoe UI" w:hAnsi="Segoe UI" w:cs="Segoe UI"/>
          <w:sz w:val="20"/>
        </w:rPr>
        <w:t>excellent conduct</w:t>
      </w:r>
      <w:r w:rsidRPr="00D67C63">
        <w:rPr>
          <w:rFonts w:ascii="Segoe UI" w:hAnsi="Segoe UI" w:cs="Segoe UI"/>
          <w:sz w:val="20"/>
        </w:rPr>
        <w:t xml:space="preserve"> and </w:t>
      </w:r>
      <w:r w:rsidR="00FB14F5" w:rsidRPr="00D67C63">
        <w:rPr>
          <w:rFonts w:ascii="Segoe UI" w:hAnsi="Segoe UI" w:cs="Segoe UI"/>
          <w:sz w:val="20"/>
        </w:rPr>
        <w:t xml:space="preserve">support </w:t>
      </w:r>
      <w:r w:rsidR="00E60166">
        <w:rPr>
          <w:rFonts w:ascii="Segoe UI" w:hAnsi="Segoe UI" w:cs="Segoe UI"/>
          <w:sz w:val="20"/>
        </w:rPr>
        <w:t>pupil</w:t>
      </w:r>
      <w:r w:rsidR="00FB14F5" w:rsidRPr="00D67C63">
        <w:rPr>
          <w:rFonts w:ascii="Segoe UI" w:hAnsi="Segoe UI" w:cs="Segoe UI"/>
          <w:sz w:val="20"/>
        </w:rPr>
        <w:t xml:space="preserve">s at all times. We also require a consistency of practice amongst staff across the </w:t>
      </w:r>
      <w:r w:rsidR="00D67C63">
        <w:rPr>
          <w:rFonts w:ascii="Segoe UI" w:hAnsi="Segoe UI" w:cs="Segoe UI"/>
          <w:sz w:val="20"/>
        </w:rPr>
        <w:t>school</w:t>
      </w:r>
      <w:r w:rsidR="00FB14F5" w:rsidRPr="00D67C63">
        <w:rPr>
          <w:rFonts w:ascii="Segoe UI" w:hAnsi="Segoe UI" w:cs="Segoe UI"/>
          <w:sz w:val="20"/>
        </w:rPr>
        <w:t xml:space="preserve"> to ensure that </w:t>
      </w:r>
      <w:r w:rsidR="00E60166">
        <w:rPr>
          <w:rFonts w:ascii="Segoe UI" w:hAnsi="Segoe UI" w:cs="Segoe UI"/>
          <w:sz w:val="20"/>
        </w:rPr>
        <w:t>pupil</w:t>
      </w:r>
      <w:r w:rsidR="00FB14F5" w:rsidRPr="00D67C63">
        <w:rPr>
          <w:rFonts w:ascii="Segoe UI" w:hAnsi="Segoe UI" w:cs="Segoe UI"/>
          <w:sz w:val="20"/>
        </w:rPr>
        <w:t>s know the standard of behaviour that is expected of them</w:t>
      </w:r>
      <w:r w:rsidR="00BB3E69" w:rsidRPr="00D67C63">
        <w:rPr>
          <w:rFonts w:ascii="Segoe UI" w:hAnsi="Segoe UI" w:cs="Segoe UI"/>
          <w:sz w:val="20"/>
        </w:rPr>
        <w:t xml:space="preserve">, as well as recognising exemplary behaviour and attitude to learning by </w:t>
      </w:r>
      <w:r w:rsidR="00E60166">
        <w:rPr>
          <w:rFonts w:ascii="Segoe UI" w:hAnsi="Segoe UI" w:cs="Segoe UI"/>
          <w:sz w:val="20"/>
        </w:rPr>
        <w:t>pupil</w:t>
      </w:r>
      <w:r w:rsidR="00BB3E69" w:rsidRPr="00D67C63">
        <w:rPr>
          <w:rFonts w:ascii="Segoe UI" w:hAnsi="Segoe UI" w:cs="Segoe UI"/>
          <w:sz w:val="20"/>
        </w:rPr>
        <w:t>s</w:t>
      </w:r>
      <w:r w:rsidR="00FB14F5" w:rsidRPr="00D67C63">
        <w:rPr>
          <w:rFonts w:ascii="Segoe UI" w:hAnsi="Segoe UI" w:cs="Segoe UI"/>
          <w:sz w:val="20"/>
        </w:rPr>
        <w:t>.</w:t>
      </w:r>
    </w:p>
    <w:p w14:paraId="578ED2E6" w14:textId="02DF5D89" w:rsidR="0003135D" w:rsidRPr="00D67C63" w:rsidRDefault="00FB14F5" w:rsidP="00FB14F5">
      <w:pPr>
        <w:pStyle w:val="1indent"/>
        <w:spacing w:before="100" w:beforeAutospacing="1" w:after="100" w:afterAutospacing="1"/>
        <w:jc w:val="both"/>
        <w:rPr>
          <w:rFonts w:ascii="Segoe UI" w:hAnsi="Segoe UI" w:cs="Segoe UI"/>
          <w:sz w:val="20"/>
        </w:rPr>
      </w:pPr>
      <w:r w:rsidRPr="00D67C63">
        <w:rPr>
          <w:rFonts w:ascii="Segoe UI" w:hAnsi="Segoe UI" w:cs="Segoe UI"/>
          <w:sz w:val="20"/>
        </w:rPr>
        <w:t xml:space="preserve">At the same time, we expect the highest standards of behaviour and conduct from our </w:t>
      </w:r>
      <w:r w:rsidR="00E60166">
        <w:rPr>
          <w:rFonts w:ascii="Segoe UI" w:hAnsi="Segoe UI" w:cs="Segoe UI"/>
          <w:sz w:val="20"/>
        </w:rPr>
        <w:t>pupil</w:t>
      </w:r>
      <w:r w:rsidRPr="00D67C63">
        <w:rPr>
          <w:rFonts w:ascii="Segoe UI" w:hAnsi="Segoe UI" w:cs="Segoe UI"/>
          <w:sz w:val="20"/>
        </w:rPr>
        <w:t>s</w:t>
      </w:r>
      <w:r w:rsidR="00BB3E69" w:rsidRPr="00D67C63">
        <w:rPr>
          <w:rFonts w:ascii="Segoe UI" w:hAnsi="Segoe UI" w:cs="Segoe UI"/>
          <w:sz w:val="20"/>
        </w:rPr>
        <w:t xml:space="preserve"> on any occasion which is coordinated by the </w:t>
      </w:r>
      <w:r w:rsidR="00D67C63">
        <w:rPr>
          <w:rFonts w:ascii="Segoe UI" w:hAnsi="Segoe UI" w:cs="Segoe UI"/>
          <w:sz w:val="20"/>
        </w:rPr>
        <w:t>school</w:t>
      </w:r>
      <w:r w:rsidR="00BB3E69" w:rsidRPr="00D67C63">
        <w:rPr>
          <w:rFonts w:ascii="Segoe UI" w:hAnsi="Segoe UI" w:cs="Segoe UI"/>
          <w:sz w:val="20"/>
        </w:rPr>
        <w:t>, including all education visits.</w:t>
      </w:r>
      <w:r w:rsidRPr="00D67C63">
        <w:rPr>
          <w:rFonts w:ascii="Segoe UI" w:hAnsi="Segoe UI" w:cs="Segoe UI"/>
          <w:sz w:val="20"/>
        </w:rPr>
        <w:t xml:space="preserve">  We want our </w:t>
      </w:r>
      <w:r w:rsidR="00E60166">
        <w:rPr>
          <w:rFonts w:ascii="Segoe UI" w:hAnsi="Segoe UI" w:cs="Segoe UI"/>
          <w:sz w:val="20"/>
        </w:rPr>
        <w:t>pupil</w:t>
      </w:r>
      <w:r w:rsidRPr="00D67C63">
        <w:rPr>
          <w:rFonts w:ascii="Segoe UI" w:hAnsi="Segoe UI" w:cs="Segoe UI"/>
          <w:sz w:val="20"/>
        </w:rPr>
        <w:t xml:space="preserve">s to develop positive personal qualities and </w:t>
      </w:r>
      <w:r w:rsidR="00BB3E69" w:rsidRPr="00D67C63">
        <w:rPr>
          <w:rFonts w:ascii="Segoe UI" w:hAnsi="Segoe UI" w:cs="Segoe UI"/>
          <w:sz w:val="20"/>
        </w:rPr>
        <w:t>sound personal relationships founded on mutual respect.</w:t>
      </w:r>
    </w:p>
    <w:p w14:paraId="27409011" w14:textId="74BD0360" w:rsidR="00D67C63" w:rsidRDefault="0003135D" w:rsidP="00D67C63">
      <w:pPr>
        <w:pStyle w:val="1indent"/>
        <w:spacing w:before="100" w:beforeAutospacing="1" w:after="100" w:afterAutospacing="1"/>
        <w:jc w:val="both"/>
        <w:rPr>
          <w:rFonts w:ascii="Segoe UI" w:hAnsi="Segoe UI" w:cs="Segoe UI"/>
          <w:b/>
          <w:sz w:val="20"/>
        </w:rPr>
      </w:pPr>
      <w:r w:rsidRPr="00D67C63">
        <w:rPr>
          <w:rFonts w:ascii="Segoe UI" w:hAnsi="Segoe UI" w:cs="Segoe UI"/>
          <w:sz w:val="20"/>
        </w:rPr>
        <w:t xml:space="preserve">The Behaviour Policy ensures that we offer all </w:t>
      </w:r>
      <w:r w:rsidR="00E60166">
        <w:rPr>
          <w:rFonts w:ascii="Segoe UI" w:hAnsi="Segoe UI" w:cs="Segoe UI"/>
          <w:sz w:val="20"/>
        </w:rPr>
        <w:t>pupil</w:t>
      </w:r>
      <w:r w:rsidRPr="00D67C63">
        <w:rPr>
          <w:rFonts w:ascii="Segoe UI" w:hAnsi="Segoe UI" w:cs="Segoe UI"/>
          <w:sz w:val="20"/>
        </w:rPr>
        <w:t xml:space="preserve">s an education of the highest quality as an essential preparation for life and to enable each </w:t>
      </w:r>
      <w:r w:rsidR="00E60166">
        <w:rPr>
          <w:rFonts w:ascii="Segoe UI" w:hAnsi="Segoe UI" w:cs="Segoe UI"/>
          <w:sz w:val="20"/>
        </w:rPr>
        <w:t>pupil</w:t>
      </w:r>
      <w:r w:rsidRPr="00D67C63">
        <w:rPr>
          <w:rFonts w:ascii="Segoe UI" w:hAnsi="Segoe UI" w:cs="Segoe UI"/>
          <w:sz w:val="20"/>
        </w:rPr>
        <w:t xml:space="preserve"> to develop their talents to t</w:t>
      </w:r>
      <w:r w:rsidR="00BB3E69" w:rsidRPr="00D67C63">
        <w:rPr>
          <w:rFonts w:ascii="Segoe UI" w:hAnsi="Segoe UI" w:cs="Segoe UI"/>
          <w:sz w:val="20"/>
        </w:rPr>
        <w:t xml:space="preserve">he full, both as an individual </w:t>
      </w:r>
      <w:r w:rsidRPr="00D67C63">
        <w:rPr>
          <w:rFonts w:ascii="Segoe UI" w:hAnsi="Segoe UI" w:cs="Segoe UI"/>
          <w:sz w:val="20"/>
        </w:rPr>
        <w:t>and as a member of the wider community.</w:t>
      </w:r>
      <w:r w:rsidR="00BB3E69" w:rsidRPr="00D67C63">
        <w:rPr>
          <w:rFonts w:ascii="Segoe UI" w:hAnsi="Segoe UI" w:cs="Segoe UI"/>
          <w:sz w:val="20"/>
        </w:rPr>
        <w:t xml:space="preserve"> </w:t>
      </w:r>
    </w:p>
    <w:p w14:paraId="63285934" w14:textId="72E3B38A" w:rsidR="004C1415" w:rsidRPr="00D67C63" w:rsidRDefault="00BB3E69" w:rsidP="00D67C63">
      <w:pPr>
        <w:pStyle w:val="1indent"/>
        <w:jc w:val="both"/>
        <w:rPr>
          <w:rFonts w:ascii="Segoe UI" w:hAnsi="Segoe UI" w:cs="Segoe UI"/>
          <w:sz w:val="20"/>
        </w:rPr>
      </w:pPr>
      <w:r w:rsidRPr="00D67C63">
        <w:rPr>
          <w:rFonts w:ascii="Segoe UI" w:hAnsi="Segoe UI" w:cs="Segoe UI"/>
          <w:b/>
          <w:sz w:val="20"/>
        </w:rPr>
        <w:t>3</w:t>
      </w:r>
      <w:r w:rsidR="0086716A" w:rsidRPr="00D67C63">
        <w:rPr>
          <w:rFonts w:ascii="Segoe UI" w:hAnsi="Segoe UI" w:cs="Segoe UI"/>
          <w:b/>
          <w:sz w:val="20"/>
        </w:rPr>
        <w:t xml:space="preserve"> </w:t>
      </w:r>
      <w:r w:rsidR="0091464A" w:rsidRPr="00D67C63">
        <w:rPr>
          <w:rFonts w:ascii="Segoe UI" w:hAnsi="Segoe UI" w:cs="Segoe UI"/>
          <w:b/>
          <w:sz w:val="20"/>
        </w:rPr>
        <w:t>Equal Opportunities</w:t>
      </w:r>
    </w:p>
    <w:p w14:paraId="1DF2F888" w14:textId="322449BE" w:rsidR="0091464A" w:rsidRPr="00D67C63" w:rsidRDefault="0091464A" w:rsidP="00D67C63">
      <w:pPr>
        <w:pStyle w:val="ListParagraph"/>
        <w:numPr>
          <w:ilvl w:val="0"/>
          <w:numId w:val="2"/>
        </w:numPr>
        <w:spacing w:after="100" w:afterAutospacing="1" w:line="240" w:lineRule="auto"/>
        <w:ind w:hanging="720"/>
        <w:jc w:val="both"/>
        <w:rPr>
          <w:rFonts w:ascii="Segoe UI" w:hAnsi="Segoe UI" w:cs="Segoe UI"/>
          <w:b/>
          <w:sz w:val="20"/>
          <w:szCs w:val="20"/>
          <w:shd w:val="pct15" w:color="auto" w:fill="auto"/>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 expects high standards of behaviour from all </w:t>
      </w:r>
      <w:r w:rsidR="00E60166">
        <w:rPr>
          <w:rFonts w:ascii="Segoe UI" w:hAnsi="Segoe UI" w:cs="Segoe UI"/>
          <w:sz w:val="20"/>
          <w:szCs w:val="20"/>
        </w:rPr>
        <w:t>pupil</w:t>
      </w:r>
      <w:r w:rsidRPr="00D67C63">
        <w:rPr>
          <w:rFonts w:ascii="Segoe UI" w:hAnsi="Segoe UI" w:cs="Segoe UI"/>
          <w:sz w:val="20"/>
          <w:szCs w:val="20"/>
        </w:rPr>
        <w:t>s.</w:t>
      </w:r>
    </w:p>
    <w:p w14:paraId="0D354EAE" w14:textId="014B46CB" w:rsidR="00241A78" w:rsidRPr="00D67C63" w:rsidRDefault="00241A78" w:rsidP="00BF3697">
      <w:pPr>
        <w:pStyle w:val="ListParagraph"/>
        <w:numPr>
          <w:ilvl w:val="0"/>
          <w:numId w:val="2"/>
        </w:numPr>
        <w:spacing w:before="100" w:beforeAutospacing="1" w:after="100" w:afterAutospacing="1" w:line="240" w:lineRule="auto"/>
        <w:ind w:hanging="720"/>
        <w:jc w:val="both"/>
        <w:rPr>
          <w:rFonts w:ascii="Segoe UI" w:hAnsi="Segoe UI" w:cs="Segoe UI"/>
          <w:b/>
          <w:sz w:val="20"/>
          <w:szCs w:val="20"/>
          <w:shd w:val="pct15" w:color="auto" w:fill="auto"/>
        </w:rPr>
      </w:pPr>
      <w:r w:rsidRPr="00D67C63">
        <w:rPr>
          <w:rFonts w:ascii="Segoe UI" w:hAnsi="Segoe UI" w:cs="Segoe UI"/>
          <w:sz w:val="20"/>
          <w:szCs w:val="20"/>
        </w:rPr>
        <w:t xml:space="preserve">Some individual </w:t>
      </w:r>
      <w:r w:rsidR="00E60166">
        <w:rPr>
          <w:rFonts w:ascii="Segoe UI" w:hAnsi="Segoe UI" w:cs="Segoe UI"/>
          <w:sz w:val="20"/>
          <w:szCs w:val="20"/>
        </w:rPr>
        <w:t>pupil</w:t>
      </w:r>
      <w:r w:rsidRPr="00D67C63">
        <w:rPr>
          <w:rFonts w:ascii="Segoe UI" w:hAnsi="Segoe UI" w:cs="Segoe UI"/>
          <w:sz w:val="20"/>
          <w:szCs w:val="20"/>
        </w:rPr>
        <w:t xml:space="preserve">s need additional support to meet these high standards. </w:t>
      </w:r>
    </w:p>
    <w:p w14:paraId="51181172" w14:textId="1D8BF9C2" w:rsidR="0091464A" w:rsidRPr="00D67C63"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’s procedures for disciplining </w:t>
      </w:r>
      <w:r w:rsidR="00E60166">
        <w:rPr>
          <w:rFonts w:ascii="Segoe UI" w:hAnsi="Segoe UI" w:cs="Segoe UI"/>
          <w:sz w:val="20"/>
          <w:szCs w:val="20"/>
        </w:rPr>
        <w:t>pupil</w:t>
      </w:r>
      <w:r w:rsidRPr="00D67C63">
        <w:rPr>
          <w:rFonts w:ascii="Segoe UI" w:hAnsi="Segoe UI" w:cs="Segoe UI"/>
          <w:sz w:val="20"/>
          <w:szCs w:val="20"/>
        </w:rPr>
        <w:t>s and managing behaviour are fair and applied equally to all.</w:t>
      </w:r>
    </w:p>
    <w:p w14:paraId="23623103" w14:textId="41150B83" w:rsidR="0091464A" w:rsidRPr="00D67C63"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Exclusions are monitored by gender, ethnicity, special educational need and </w:t>
      </w:r>
      <w:r w:rsidR="000253F2" w:rsidRPr="00D67C63">
        <w:rPr>
          <w:rFonts w:ascii="Segoe UI" w:hAnsi="Segoe UI" w:cs="Segoe UI"/>
          <w:sz w:val="20"/>
          <w:szCs w:val="20"/>
        </w:rPr>
        <w:t>‘</w:t>
      </w:r>
      <w:r w:rsidR="00775100" w:rsidRPr="00D67C63">
        <w:rPr>
          <w:rFonts w:ascii="Segoe UI" w:hAnsi="Segoe UI" w:cs="Segoe UI"/>
          <w:sz w:val="20"/>
          <w:szCs w:val="20"/>
        </w:rPr>
        <w:t>disadvantage</w:t>
      </w:r>
      <w:r w:rsidR="000253F2" w:rsidRPr="00D67C63">
        <w:rPr>
          <w:rFonts w:ascii="Segoe UI" w:hAnsi="Segoe UI" w:cs="Segoe UI"/>
          <w:sz w:val="20"/>
          <w:szCs w:val="20"/>
        </w:rPr>
        <w:t>’</w:t>
      </w:r>
      <w:r w:rsidR="00A626BE" w:rsidRPr="00D67C63">
        <w:rPr>
          <w:rFonts w:ascii="Segoe UI" w:hAnsi="Segoe UI" w:cs="Segoe UI"/>
          <w:sz w:val="20"/>
          <w:szCs w:val="20"/>
        </w:rPr>
        <w:t xml:space="preserve"> </w:t>
      </w:r>
      <w:r w:rsidR="00775100" w:rsidRPr="00D67C63">
        <w:rPr>
          <w:rFonts w:ascii="Segoe UI" w:hAnsi="Segoe UI" w:cs="Segoe UI"/>
          <w:sz w:val="20"/>
          <w:szCs w:val="20"/>
        </w:rPr>
        <w:t>(or Pupil Premium status)</w:t>
      </w:r>
      <w:r w:rsidR="00775100" w:rsidRPr="00D67C63">
        <w:rPr>
          <w:rFonts w:ascii="Segoe UI" w:hAnsi="Segoe UI" w:cs="Segoe UI"/>
          <w:color w:val="FF0000"/>
          <w:sz w:val="20"/>
          <w:szCs w:val="20"/>
        </w:rPr>
        <w:t xml:space="preserve"> </w:t>
      </w:r>
      <w:r w:rsidRPr="00D67C63">
        <w:rPr>
          <w:rFonts w:ascii="Segoe UI" w:hAnsi="Segoe UI" w:cs="Segoe UI"/>
          <w:sz w:val="20"/>
          <w:szCs w:val="20"/>
        </w:rPr>
        <w:t xml:space="preserve">and action is taken </w:t>
      </w:r>
      <w:r w:rsidR="0028172A" w:rsidRPr="00D67C63">
        <w:rPr>
          <w:rFonts w:ascii="Segoe UI" w:hAnsi="Segoe UI" w:cs="Segoe UI"/>
          <w:sz w:val="20"/>
          <w:szCs w:val="20"/>
        </w:rPr>
        <w:t>appropriately</w:t>
      </w:r>
      <w:r w:rsidR="0028172A" w:rsidRPr="00D67C63">
        <w:rPr>
          <w:rFonts w:ascii="Segoe UI" w:hAnsi="Segoe UI" w:cs="Segoe UI"/>
          <w:color w:val="FF0000"/>
          <w:sz w:val="20"/>
          <w:szCs w:val="20"/>
        </w:rPr>
        <w:t xml:space="preserve"> </w:t>
      </w:r>
      <w:r w:rsidR="00660E73" w:rsidRPr="00D67C63">
        <w:rPr>
          <w:rFonts w:ascii="Segoe UI" w:hAnsi="Segoe UI" w:cs="Segoe UI"/>
          <w:sz w:val="20"/>
          <w:szCs w:val="20"/>
        </w:rPr>
        <w:t>to</w:t>
      </w:r>
      <w:r w:rsidRPr="00D67C63">
        <w:rPr>
          <w:rFonts w:ascii="Segoe UI" w:hAnsi="Segoe UI" w:cs="Segoe UI"/>
          <w:sz w:val="20"/>
          <w:szCs w:val="20"/>
        </w:rPr>
        <w:t xml:space="preserve"> address any disparities between different groups of </w:t>
      </w:r>
      <w:r w:rsidR="00E60166">
        <w:rPr>
          <w:rFonts w:ascii="Segoe UI" w:hAnsi="Segoe UI" w:cs="Segoe UI"/>
          <w:sz w:val="20"/>
          <w:szCs w:val="20"/>
        </w:rPr>
        <w:t>pupil</w:t>
      </w:r>
      <w:r w:rsidRPr="00D67C63">
        <w:rPr>
          <w:rFonts w:ascii="Segoe UI" w:hAnsi="Segoe UI" w:cs="Segoe UI"/>
          <w:sz w:val="20"/>
          <w:szCs w:val="20"/>
        </w:rPr>
        <w:t>s.</w:t>
      </w:r>
    </w:p>
    <w:p w14:paraId="08FEF777" w14:textId="77777777" w:rsidR="0091464A" w:rsidRDefault="0091464A"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All staff </w:t>
      </w:r>
      <w:proofErr w:type="gramStart"/>
      <w:r w:rsidRPr="00D67C63">
        <w:rPr>
          <w:rFonts w:ascii="Segoe UI" w:hAnsi="Segoe UI" w:cs="Segoe UI"/>
          <w:sz w:val="20"/>
          <w:szCs w:val="20"/>
        </w:rPr>
        <w:t>operate</w:t>
      </w:r>
      <w:proofErr w:type="gramEnd"/>
      <w:r w:rsidRPr="00D67C63">
        <w:rPr>
          <w:rFonts w:ascii="Segoe UI" w:hAnsi="Segoe UI" w:cs="Segoe UI"/>
          <w:sz w:val="20"/>
          <w:szCs w:val="20"/>
        </w:rPr>
        <w:t xml:space="preserve"> consistent systems of</w:t>
      </w:r>
      <w:r w:rsidR="00241A78" w:rsidRPr="00D67C63">
        <w:rPr>
          <w:rFonts w:ascii="Segoe UI" w:hAnsi="Segoe UI" w:cs="Segoe UI"/>
          <w:color w:val="FF0000"/>
          <w:sz w:val="20"/>
          <w:szCs w:val="20"/>
        </w:rPr>
        <w:t xml:space="preserve"> </w:t>
      </w:r>
      <w:r w:rsidR="00241A78" w:rsidRPr="00D67C63">
        <w:rPr>
          <w:rFonts w:ascii="Segoe UI" w:hAnsi="Segoe UI" w:cs="Segoe UI"/>
          <w:sz w:val="20"/>
          <w:szCs w:val="20"/>
        </w:rPr>
        <w:t>recognition</w:t>
      </w:r>
      <w:r w:rsidRPr="00D67C63">
        <w:rPr>
          <w:rFonts w:ascii="Segoe UI" w:hAnsi="Segoe UI" w:cs="Segoe UI"/>
          <w:sz w:val="20"/>
          <w:szCs w:val="20"/>
        </w:rPr>
        <w:t xml:space="preserve"> and discipline.</w:t>
      </w:r>
    </w:p>
    <w:p w14:paraId="15C8FFE8" w14:textId="5B0E302F" w:rsidR="00BC0B29" w:rsidRPr="00D67C63" w:rsidRDefault="00BC0B29"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All data and information is kept secure and we have a GDPR and Privacy Policies in place.</w:t>
      </w:r>
    </w:p>
    <w:p w14:paraId="38684CA0" w14:textId="6202EBC2" w:rsidR="0091464A" w:rsidRPr="00D67C63" w:rsidRDefault="00E60166" w:rsidP="00BF3697">
      <w:pPr>
        <w:pStyle w:val="ListParagraph"/>
        <w:numPr>
          <w:ilvl w:val="0"/>
          <w:numId w:val="2"/>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s, staff and parents are made aware of policies and procedure</w:t>
      </w:r>
      <w:r w:rsidR="007309E9" w:rsidRPr="00D67C63">
        <w:rPr>
          <w:rFonts w:ascii="Segoe UI" w:hAnsi="Segoe UI" w:cs="Segoe UI"/>
          <w:sz w:val="20"/>
          <w:szCs w:val="20"/>
        </w:rPr>
        <w:t xml:space="preserve">s for dealing with harassment. </w:t>
      </w:r>
      <w:r w:rsidR="0091464A" w:rsidRPr="00D67C63">
        <w:rPr>
          <w:rFonts w:ascii="Segoe UI" w:hAnsi="Segoe UI" w:cs="Segoe UI"/>
          <w:sz w:val="20"/>
          <w:szCs w:val="20"/>
        </w:rPr>
        <w:t xml:space="preserve"> </w:t>
      </w:r>
    </w:p>
    <w:p w14:paraId="2E2C9651" w14:textId="77777777" w:rsidR="00E60166" w:rsidRPr="00D67C63" w:rsidRDefault="00E60166" w:rsidP="00910D43">
      <w:pPr>
        <w:pStyle w:val="BodyText"/>
        <w:spacing w:before="100" w:beforeAutospacing="1" w:after="100" w:afterAutospacing="1" w:line="240" w:lineRule="auto"/>
        <w:jc w:val="both"/>
        <w:rPr>
          <w:rFonts w:ascii="Segoe UI" w:hAnsi="Segoe UI" w:cs="Segoe UI"/>
          <w:b/>
          <w:sz w:val="20"/>
          <w:szCs w:val="20"/>
        </w:rPr>
      </w:pPr>
    </w:p>
    <w:p w14:paraId="69748FF9" w14:textId="77777777" w:rsidR="00910D43" w:rsidRPr="00D67C63" w:rsidRDefault="00985016"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lastRenderedPageBreak/>
        <w:t>4</w:t>
      </w:r>
      <w:r w:rsidR="0086716A" w:rsidRPr="00D67C63">
        <w:rPr>
          <w:rFonts w:ascii="Segoe UI" w:hAnsi="Segoe UI" w:cs="Segoe UI"/>
          <w:b/>
          <w:sz w:val="20"/>
          <w:szCs w:val="20"/>
        </w:rPr>
        <w:t xml:space="preserve"> </w:t>
      </w:r>
      <w:r w:rsidR="00865BC5" w:rsidRPr="00D67C63">
        <w:rPr>
          <w:rFonts w:ascii="Segoe UI" w:hAnsi="Segoe UI" w:cs="Segoe UI"/>
          <w:b/>
          <w:sz w:val="20"/>
          <w:szCs w:val="20"/>
        </w:rPr>
        <w:t>Core</w:t>
      </w:r>
      <w:r w:rsidR="00910D43" w:rsidRPr="00D67C63">
        <w:rPr>
          <w:rFonts w:ascii="Segoe UI" w:hAnsi="Segoe UI" w:cs="Segoe UI"/>
          <w:b/>
          <w:color w:val="FF0000"/>
          <w:sz w:val="20"/>
          <w:szCs w:val="20"/>
        </w:rPr>
        <w:t xml:space="preserve"> </w:t>
      </w:r>
      <w:r w:rsidR="00910D43" w:rsidRPr="00D67C63">
        <w:rPr>
          <w:rFonts w:ascii="Segoe UI" w:hAnsi="Segoe UI" w:cs="Segoe UI"/>
          <w:b/>
          <w:sz w:val="20"/>
          <w:szCs w:val="20"/>
        </w:rPr>
        <w:t>Expectations</w:t>
      </w:r>
      <w:r w:rsidR="0027535A" w:rsidRPr="00D67C63">
        <w:rPr>
          <w:rFonts w:ascii="Segoe UI" w:hAnsi="Segoe UI" w:cs="Segoe UI"/>
          <w:b/>
          <w:sz w:val="20"/>
          <w:szCs w:val="20"/>
        </w:rPr>
        <w:t xml:space="preserve"> </w:t>
      </w:r>
    </w:p>
    <w:p w14:paraId="37C43E44" w14:textId="3D812656" w:rsidR="00401568" w:rsidRPr="00D67C63" w:rsidRDefault="00401568"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As an essential part of creating a culture of high expectations and success, it is very important that all</w:t>
      </w:r>
      <w:r w:rsidR="009E06CD" w:rsidRPr="00D67C63">
        <w:rPr>
          <w:rFonts w:ascii="Segoe UI" w:hAnsi="Segoe UI" w:cs="Segoe UI"/>
          <w:sz w:val="20"/>
          <w:szCs w:val="20"/>
        </w:rPr>
        <w:t xml:space="preserve"> </w:t>
      </w:r>
      <w:r w:rsidR="00E60166">
        <w:rPr>
          <w:rFonts w:ascii="Segoe UI" w:hAnsi="Segoe UI" w:cs="Segoe UI"/>
          <w:sz w:val="20"/>
          <w:szCs w:val="20"/>
        </w:rPr>
        <w:t>pupil</w:t>
      </w:r>
      <w:r w:rsidR="009E06CD" w:rsidRPr="00D67C63">
        <w:rPr>
          <w:rFonts w:ascii="Segoe UI" w:hAnsi="Segoe UI" w:cs="Segoe UI"/>
          <w:sz w:val="20"/>
          <w:szCs w:val="20"/>
        </w:rPr>
        <w:t>s take responsibility</w:t>
      </w:r>
      <w:r w:rsidRPr="00D67C63">
        <w:rPr>
          <w:rFonts w:ascii="Segoe UI" w:hAnsi="Segoe UI" w:cs="Segoe UI"/>
          <w:sz w:val="20"/>
          <w:szCs w:val="20"/>
        </w:rPr>
        <w:t xml:space="preserve"> themselves and meet the </w:t>
      </w:r>
      <w:r w:rsidR="009F61A9" w:rsidRPr="00D67C63">
        <w:rPr>
          <w:rFonts w:ascii="Segoe UI" w:hAnsi="Segoe UI" w:cs="Segoe UI"/>
          <w:sz w:val="20"/>
          <w:szCs w:val="20"/>
        </w:rPr>
        <w:t xml:space="preserve">Core </w:t>
      </w:r>
      <w:r w:rsidR="00175582" w:rsidRPr="00D67C63">
        <w:rPr>
          <w:rFonts w:ascii="Segoe UI" w:hAnsi="Segoe UI" w:cs="Segoe UI"/>
          <w:sz w:val="20"/>
          <w:szCs w:val="20"/>
        </w:rPr>
        <w:t>E</w:t>
      </w:r>
      <w:r w:rsidRPr="00D67C63">
        <w:rPr>
          <w:rFonts w:ascii="Segoe UI" w:hAnsi="Segoe UI" w:cs="Segoe UI"/>
          <w:sz w:val="20"/>
          <w:szCs w:val="20"/>
        </w:rPr>
        <w:t xml:space="preserve">xpectations </w:t>
      </w:r>
      <w:r w:rsidR="00A54818" w:rsidRPr="00D67C63">
        <w:rPr>
          <w:rFonts w:ascii="Segoe UI" w:hAnsi="Segoe UI" w:cs="Segoe UI"/>
          <w:sz w:val="20"/>
          <w:szCs w:val="20"/>
        </w:rPr>
        <w:t>(see Appendix 1</w:t>
      </w:r>
      <w:r w:rsidR="00175582" w:rsidRPr="00D67C63">
        <w:rPr>
          <w:rFonts w:ascii="Segoe UI" w:hAnsi="Segoe UI" w:cs="Segoe UI"/>
          <w:sz w:val="20"/>
          <w:szCs w:val="20"/>
        </w:rPr>
        <w:t xml:space="preserve">) </w:t>
      </w:r>
      <w:r w:rsidR="008975B9" w:rsidRPr="00D67C63">
        <w:rPr>
          <w:rFonts w:ascii="Segoe UI" w:hAnsi="Segoe UI" w:cs="Segoe UI"/>
          <w:sz w:val="20"/>
          <w:szCs w:val="20"/>
        </w:rPr>
        <w:t>throughout the</w:t>
      </w:r>
      <w:r w:rsidRPr="00D67C63">
        <w:rPr>
          <w:rFonts w:ascii="Segoe UI" w:hAnsi="Segoe UI" w:cs="Segoe UI"/>
          <w:sz w:val="20"/>
          <w:szCs w:val="20"/>
        </w:rPr>
        <w:t xml:space="preserve"> day.</w:t>
      </w:r>
    </w:p>
    <w:p w14:paraId="7E958560" w14:textId="3A654052" w:rsidR="00910D43" w:rsidRPr="00D67C63" w:rsidRDefault="00910D43" w:rsidP="00910D4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865BC5" w:rsidRPr="00D67C63">
        <w:rPr>
          <w:rFonts w:ascii="Segoe UI" w:hAnsi="Segoe UI" w:cs="Segoe UI"/>
          <w:sz w:val="20"/>
          <w:szCs w:val="20"/>
        </w:rPr>
        <w:t>Core</w:t>
      </w:r>
      <w:r w:rsidR="00401568" w:rsidRPr="00D67C63">
        <w:rPr>
          <w:rFonts w:ascii="Segoe UI" w:hAnsi="Segoe UI" w:cs="Segoe UI"/>
          <w:sz w:val="20"/>
          <w:szCs w:val="20"/>
        </w:rPr>
        <w:t xml:space="preserve"> </w:t>
      </w:r>
      <w:r w:rsidR="00175582" w:rsidRPr="00D67C63">
        <w:rPr>
          <w:rFonts w:ascii="Segoe UI" w:hAnsi="Segoe UI" w:cs="Segoe UI"/>
          <w:sz w:val="20"/>
          <w:szCs w:val="20"/>
        </w:rPr>
        <w:t>E</w:t>
      </w:r>
      <w:r w:rsidRPr="00D67C63">
        <w:rPr>
          <w:rFonts w:ascii="Segoe UI" w:hAnsi="Segoe UI" w:cs="Segoe UI"/>
          <w:sz w:val="20"/>
          <w:szCs w:val="20"/>
        </w:rPr>
        <w:t xml:space="preserve">xpectations for </w:t>
      </w:r>
      <w:r w:rsidR="00401568" w:rsidRPr="00D67C63">
        <w:rPr>
          <w:rFonts w:ascii="Segoe UI" w:hAnsi="Segoe UI" w:cs="Segoe UI"/>
          <w:sz w:val="20"/>
          <w:szCs w:val="20"/>
        </w:rPr>
        <w:t xml:space="preserve">all </w:t>
      </w:r>
      <w:r w:rsidR="00E60166">
        <w:rPr>
          <w:rFonts w:ascii="Segoe UI" w:hAnsi="Segoe UI" w:cs="Segoe UI"/>
          <w:sz w:val="20"/>
          <w:szCs w:val="20"/>
        </w:rPr>
        <w:t>pupil</w:t>
      </w:r>
      <w:r w:rsidR="00401568" w:rsidRPr="00D67C63">
        <w:rPr>
          <w:rFonts w:ascii="Segoe UI" w:hAnsi="Segoe UI" w:cs="Segoe UI"/>
          <w:sz w:val="20"/>
          <w:szCs w:val="20"/>
        </w:rPr>
        <w:t xml:space="preserve">s at </w:t>
      </w:r>
      <w:r w:rsidR="00D67C63">
        <w:rPr>
          <w:rFonts w:ascii="Segoe UI" w:hAnsi="Segoe UI" w:cs="Segoe UI"/>
          <w:sz w:val="20"/>
          <w:szCs w:val="20"/>
        </w:rPr>
        <w:t>Barningham CEVC Primary School</w:t>
      </w:r>
      <w:r w:rsidRPr="00D67C63">
        <w:rPr>
          <w:rFonts w:ascii="Segoe UI" w:hAnsi="Segoe UI" w:cs="Segoe UI"/>
          <w:sz w:val="20"/>
          <w:szCs w:val="20"/>
        </w:rPr>
        <w:t xml:space="preserve"> are as follows:</w:t>
      </w:r>
    </w:p>
    <w:p w14:paraId="492AA970" w14:textId="1289579E" w:rsidR="00910D43" w:rsidRPr="00D67C63" w:rsidRDefault="00910D43"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Treat staff, other </w:t>
      </w:r>
      <w:r w:rsidR="00E60166">
        <w:rPr>
          <w:rFonts w:ascii="Segoe UI" w:hAnsi="Segoe UI" w:cs="Segoe UI"/>
          <w:sz w:val="20"/>
          <w:szCs w:val="20"/>
        </w:rPr>
        <w:t>pupil</w:t>
      </w:r>
      <w:r w:rsidRPr="00D67C63">
        <w:rPr>
          <w:rFonts w:ascii="Segoe UI" w:hAnsi="Segoe UI" w:cs="Segoe UI"/>
          <w:sz w:val="20"/>
          <w:szCs w:val="20"/>
        </w:rPr>
        <w:t xml:space="preserve">s and the </w:t>
      </w:r>
      <w:r w:rsidR="00E60166">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environment with respect at all times;</w:t>
      </w:r>
    </w:p>
    <w:p w14:paraId="04B30761" w14:textId="77777777" w:rsidR="00910D43" w:rsidRPr="00D67C63" w:rsidRDefault="00910D43"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Arrive in correct uniform, on time and with the required equipment;</w:t>
      </w:r>
    </w:p>
    <w:p w14:paraId="632ED7F9" w14:textId="77777777" w:rsidR="00865BC5" w:rsidRPr="00D67C63" w:rsidRDefault="00A901AC"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Demonstrate at least a secure</w:t>
      </w:r>
      <w:r w:rsidR="00865BC5" w:rsidRPr="00D67C63">
        <w:rPr>
          <w:rFonts w:ascii="Segoe UI" w:hAnsi="Segoe UI" w:cs="Segoe UI"/>
          <w:sz w:val="20"/>
          <w:szCs w:val="20"/>
        </w:rPr>
        <w:t xml:space="preserve"> attitude to learning;</w:t>
      </w:r>
    </w:p>
    <w:p w14:paraId="17204D17" w14:textId="77777777" w:rsidR="00910D43" w:rsidRPr="00D67C63" w:rsidRDefault="004225F7" w:rsidP="006C5A5A">
      <w:pPr>
        <w:pStyle w:val="BodyText"/>
        <w:numPr>
          <w:ilvl w:val="0"/>
          <w:numId w:val="6"/>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If you do something wrong</w:t>
      </w:r>
      <w:r w:rsidR="00FF0E11" w:rsidRPr="00D67C63">
        <w:rPr>
          <w:rFonts w:ascii="Segoe UI" w:hAnsi="Segoe UI" w:cs="Segoe UI"/>
          <w:sz w:val="20"/>
          <w:szCs w:val="20"/>
        </w:rPr>
        <w:t>,</w:t>
      </w:r>
      <w:r w:rsidR="00910D43" w:rsidRPr="00D67C63">
        <w:rPr>
          <w:rFonts w:ascii="Segoe UI" w:hAnsi="Segoe UI" w:cs="Segoe UI"/>
          <w:sz w:val="20"/>
          <w:szCs w:val="20"/>
        </w:rPr>
        <w:t xml:space="preserve"> apo</w:t>
      </w:r>
      <w:r w:rsidR="0027535A" w:rsidRPr="00D67C63">
        <w:rPr>
          <w:rFonts w:ascii="Segoe UI" w:hAnsi="Segoe UI" w:cs="Segoe UI"/>
          <w:sz w:val="20"/>
          <w:szCs w:val="20"/>
        </w:rPr>
        <w:t>logise and repair the situation.</w:t>
      </w:r>
    </w:p>
    <w:p w14:paraId="4DA3162D" w14:textId="78C6035A" w:rsidR="001F108D" w:rsidRPr="00D67C63" w:rsidRDefault="00E60166" w:rsidP="00910D43">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Pupil</w:t>
      </w:r>
      <w:r w:rsidR="00401568" w:rsidRPr="00D67C63">
        <w:rPr>
          <w:rFonts w:ascii="Segoe UI" w:hAnsi="Segoe UI" w:cs="Segoe UI"/>
          <w:sz w:val="20"/>
          <w:szCs w:val="20"/>
        </w:rPr>
        <w:t xml:space="preserve">s who do not meet these </w:t>
      </w:r>
      <w:r w:rsidR="0028172A" w:rsidRPr="00D67C63">
        <w:rPr>
          <w:rFonts w:ascii="Segoe UI" w:hAnsi="Segoe UI" w:cs="Segoe UI"/>
          <w:sz w:val="20"/>
          <w:szCs w:val="20"/>
        </w:rPr>
        <w:t>core</w:t>
      </w:r>
      <w:r w:rsidR="00401568" w:rsidRPr="00D67C63">
        <w:rPr>
          <w:rFonts w:ascii="Segoe UI" w:hAnsi="Segoe UI" w:cs="Segoe UI"/>
          <w:sz w:val="20"/>
          <w:szCs w:val="20"/>
        </w:rPr>
        <w:t xml:space="preserve"> expectations </w:t>
      </w:r>
      <w:r w:rsidR="0028172A" w:rsidRPr="00D67C63">
        <w:rPr>
          <w:rFonts w:ascii="Segoe UI" w:hAnsi="Segoe UI" w:cs="Segoe UI"/>
          <w:sz w:val="20"/>
          <w:szCs w:val="20"/>
        </w:rPr>
        <w:t>may</w:t>
      </w:r>
      <w:r w:rsidR="00401568" w:rsidRPr="00D67C63">
        <w:rPr>
          <w:rFonts w:ascii="Segoe UI" w:hAnsi="Segoe UI" w:cs="Segoe UI"/>
          <w:sz w:val="20"/>
          <w:szCs w:val="20"/>
        </w:rPr>
        <w:t xml:space="preserve"> receive warnings o</w:t>
      </w:r>
      <w:r w:rsidR="00C42722" w:rsidRPr="00D67C63">
        <w:rPr>
          <w:rFonts w:ascii="Segoe UI" w:hAnsi="Segoe UI" w:cs="Segoe UI"/>
          <w:sz w:val="20"/>
          <w:szCs w:val="20"/>
        </w:rPr>
        <w:t>r sanctions as outlined in the b</w:t>
      </w:r>
      <w:r w:rsidR="00401568" w:rsidRPr="00D67C63">
        <w:rPr>
          <w:rFonts w:ascii="Segoe UI" w:hAnsi="Segoe UI" w:cs="Segoe UI"/>
          <w:sz w:val="20"/>
          <w:szCs w:val="20"/>
        </w:rPr>
        <w:t xml:space="preserve">ehaviour </w:t>
      </w:r>
      <w:r w:rsidR="00C42722" w:rsidRPr="00D67C63">
        <w:rPr>
          <w:rFonts w:ascii="Segoe UI" w:hAnsi="Segoe UI" w:cs="Segoe UI"/>
          <w:sz w:val="20"/>
          <w:szCs w:val="20"/>
        </w:rPr>
        <w:t>p</w:t>
      </w:r>
      <w:r w:rsidR="00985016" w:rsidRPr="00D67C63">
        <w:rPr>
          <w:rFonts w:ascii="Segoe UI" w:hAnsi="Segoe UI" w:cs="Segoe UI"/>
          <w:sz w:val="20"/>
          <w:szCs w:val="20"/>
        </w:rPr>
        <w:t>rotocols</w:t>
      </w:r>
      <w:r w:rsidR="00401568" w:rsidRPr="00D67C63">
        <w:rPr>
          <w:rFonts w:ascii="Segoe UI" w:hAnsi="Segoe UI" w:cs="Segoe UI"/>
          <w:sz w:val="20"/>
          <w:szCs w:val="20"/>
        </w:rPr>
        <w:t xml:space="preserve"> below</w:t>
      </w:r>
      <w:r w:rsidR="000D4253">
        <w:rPr>
          <w:rFonts w:ascii="Segoe UI" w:hAnsi="Segoe UI" w:cs="Segoe UI"/>
          <w:sz w:val="20"/>
          <w:szCs w:val="20"/>
        </w:rPr>
        <w:t xml:space="preserve"> in conjunction with the Rainbow Ladder</w:t>
      </w:r>
      <w:r w:rsidR="00401568" w:rsidRPr="00D67C63">
        <w:rPr>
          <w:rFonts w:ascii="Segoe UI" w:hAnsi="Segoe UI" w:cs="Segoe UI"/>
          <w:sz w:val="20"/>
          <w:szCs w:val="20"/>
        </w:rPr>
        <w:t>.</w:t>
      </w:r>
    </w:p>
    <w:p w14:paraId="04968B2D" w14:textId="77777777" w:rsidR="0027535A" w:rsidRPr="00D67C63" w:rsidRDefault="00A901AC"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5</w:t>
      </w:r>
      <w:r w:rsidR="0027535A" w:rsidRPr="00D67C63">
        <w:rPr>
          <w:rFonts w:ascii="Segoe UI" w:hAnsi="Segoe UI" w:cs="Segoe UI"/>
          <w:b/>
          <w:sz w:val="20"/>
          <w:szCs w:val="20"/>
        </w:rPr>
        <w:t xml:space="preserve"> Behaviour </w:t>
      </w:r>
      <w:r w:rsidR="00110461" w:rsidRPr="00D67C63">
        <w:rPr>
          <w:rFonts w:ascii="Segoe UI" w:hAnsi="Segoe UI" w:cs="Segoe UI"/>
          <w:b/>
          <w:sz w:val="20"/>
          <w:szCs w:val="20"/>
        </w:rPr>
        <w:t>Protocols</w:t>
      </w:r>
    </w:p>
    <w:p w14:paraId="1E65F41F" w14:textId="2A7027AD" w:rsidR="00910D43" w:rsidRPr="00D67C63" w:rsidRDefault="00C640E3"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G</w:t>
      </w:r>
      <w:r w:rsidR="00386A0E" w:rsidRPr="00D67C63">
        <w:rPr>
          <w:rFonts w:ascii="Segoe UI" w:hAnsi="Segoe UI" w:cs="Segoe UI"/>
          <w:sz w:val="20"/>
          <w:szCs w:val="20"/>
        </w:rPr>
        <w:t>o</w:t>
      </w:r>
      <w:r w:rsidR="00910D43" w:rsidRPr="00D67C63">
        <w:rPr>
          <w:rFonts w:ascii="Segoe UI" w:hAnsi="Segoe UI" w:cs="Segoe UI"/>
          <w:sz w:val="20"/>
          <w:szCs w:val="20"/>
        </w:rPr>
        <w:t xml:space="preserve">od behaviour will be praised and promoted.  </w:t>
      </w:r>
    </w:p>
    <w:p w14:paraId="48531AA2" w14:textId="15C6E6C0" w:rsidR="00910D43" w:rsidRPr="00D67C63" w:rsidRDefault="00910D43" w:rsidP="00910D4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Poor behaviour will be discouraged.  The following system of warnings may be applied in sequence giving </w:t>
      </w:r>
      <w:r w:rsidR="00E60166">
        <w:rPr>
          <w:rFonts w:ascii="Segoe UI" w:hAnsi="Segoe UI" w:cs="Segoe UI"/>
          <w:sz w:val="20"/>
          <w:szCs w:val="20"/>
        </w:rPr>
        <w:t>pupil</w:t>
      </w:r>
      <w:r w:rsidRPr="00D67C63">
        <w:rPr>
          <w:rFonts w:ascii="Segoe UI" w:hAnsi="Segoe UI" w:cs="Segoe UI"/>
          <w:sz w:val="20"/>
          <w:szCs w:val="20"/>
        </w:rPr>
        <w:t>s appropriate time to adjust their behaviour:</w:t>
      </w:r>
    </w:p>
    <w:p w14:paraId="37319CBB" w14:textId="77777777" w:rsidR="00910D43" w:rsidRPr="00D67C63" w:rsidRDefault="00910D43"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First Warning</w:t>
      </w:r>
    </w:p>
    <w:p w14:paraId="6046E5DD" w14:textId="5D289A3B" w:rsidR="00D67C63" w:rsidRDefault="00A4544C" w:rsidP="00D67C63">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The </w:t>
      </w:r>
      <w:r w:rsidR="00E60166">
        <w:rPr>
          <w:rFonts w:ascii="Segoe UI" w:hAnsi="Segoe UI" w:cs="Segoe UI"/>
          <w:sz w:val="20"/>
          <w:szCs w:val="20"/>
        </w:rPr>
        <w:t>pupil</w:t>
      </w:r>
      <w:r w:rsidRPr="00D67C63">
        <w:rPr>
          <w:rFonts w:ascii="Segoe UI" w:hAnsi="Segoe UI" w:cs="Segoe UI"/>
          <w:sz w:val="20"/>
          <w:szCs w:val="20"/>
        </w:rPr>
        <w:t xml:space="preserve"> is given a verbal warning for their behaviour. The teacher may explain that the behaviour is unacceptable and give the </w:t>
      </w:r>
      <w:r w:rsidR="00E60166">
        <w:rPr>
          <w:rFonts w:ascii="Segoe UI" w:hAnsi="Segoe UI" w:cs="Segoe UI"/>
          <w:sz w:val="20"/>
          <w:szCs w:val="20"/>
        </w:rPr>
        <w:t>pupil</w:t>
      </w:r>
      <w:r w:rsidRPr="00D67C63">
        <w:rPr>
          <w:rFonts w:ascii="Segoe UI" w:hAnsi="Segoe UI" w:cs="Segoe UI"/>
          <w:sz w:val="20"/>
          <w:szCs w:val="20"/>
        </w:rPr>
        <w:t xml:space="preserve"> time to accept their mistake and apologise. At an appropriate point, the t</w:t>
      </w:r>
      <w:r w:rsidR="008F4AE8" w:rsidRPr="00D67C63">
        <w:rPr>
          <w:rFonts w:ascii="Segoe UI" w:hAnsi="Segoe UI" w:cs="Segoe UI"/>
          <w:sz w:val="20"/>
          <w:szCs w:val="20"/>
        </w:rPr>
        <w:t xml:space="preserve">eacher </w:t>
      </w:r>
      <w:r w:rsidRPr="00D67C63">
        <w:rPr>
          <w:rFonts w:ascii="Segoe UI" w:hAnsi="Segoe UI" w:cs="Segoe UI"/>
          <w:sz w:val="20"/>
          <w:szCs w:val="20"/>
        </w:rPr>
        <w:t xml:space="preserve">will decide upon a </w:t>
      </w:r>
      <w:r w:rsidR="008F4AE8" w:rsidRPr="00D67C63">
        <w:rPr>
          <w:rFonts w:ascii="Segoe UI" w:hAnsi="Segoe UI" w:cs="Segoe UI"/>
          <w:sz w:val="20"/>
          <w:szCs w:val="20"/>
        </w:rPr>
        <w:t>sanction</w:t>
      </w:r>
      <w:r w:rsidR="007769DE" w:rsidRPr="00D67C63">
        <w:rPr>
          <w:rFonts w:ascii="Segoe UI" w:hAnsi="Segoe UI" w:cs="Segoe UI"/>
          <w:sz w:val="20"/>
          <w:szCs w:val="20"/>
        </w:rPr>
        <w:t xml:space="preserve"> </w:t>
      </w:r>
      <w:r w:rsidR="00897B86">
        <w:rPr>
          <w:rFonts w:ascii="Segoe UI" w:hAnsi="Segoe UI" w:cs="Segoe UI"/>
          <w:sz w:val="20"/>
          <w:szCs w:val="20"/>
        </w:rPr>
        <w:t>and use the Rainbow Ladder to record the poor choice.</w:t>
      </w:r>
    </w:p>
    <w:p w14:paraId="179A3EF0" w14:textId="77777777" w:rsidR="00D67C63" w:rsidRDefault="00D67C63" w:rsidP="00D67C63">
      <w:pPr>
        <w:pStyle w:val="BodyText"/>
        <w:spacing w:after="0" w:line="240" w:lineRule="auto"/>
        <w:jc w:val="both"/>
        <w:rPr>
          <w:rFonts w:ascii="Segoe UI" w:hAnsi="Segoe UI" w:cs="Segoe UI"/>
          <w:sz w:val="20"/>
          <w:szCs w:val="20"/>
        </w:rPr>
      </w:pPr>
    </w:p>
    <w:p w14:paraId="12945C3B" w14:textId="6B52BDC4" w:rsidR="00910D43" w:rsidRPr="00D67C63" w:rsidRDefault="00910D43" w:rsidP="00D67C63">
      <w:pPr>
        <w:spacing w:after="0"/>
        <w:rPr>
          <w:rFonts w:ascii="Segoe UI" w:hAnsi="Segoe UI" w:cs="Segoe UI"/>
          <w:sz w:val="20"/>
          <w:szCs w:val="20"/>
        </w:rPr>
      </w:pPr>
      <w:r w:rsidRPr="00D67C63">
        <w:rPr>
          <w:rFonts w:ascii="Segoe UI" w:hAnsi="Segoe UI" w:cs="Segoe UI"/>
          <w:b/>
          <w:sz w:val="20"/>
          <w:szCs w:val="20"/>
        </w:rPr>
        <w:t>Second Warning</w:t>
      </w:r>
    </w:p>
    <w:p w14:paraId="60A303A5" w14:textId="72C90E53" w:rsidR="00A4544C" w:rsidRPr="00D67C63" w:rsidRDefault="00A4544C" w:rsidP="00D67C63">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E60166">
        <w:rPr>
          <w:rFonts w:ascii="Segoe UI" w:hAnsi="Segoe UI" w:cs="Segoe UI"/>
          <w:sz w:val="20"/>
          <w:szCs w:val="20"/>
        </w:rPr>
        <w:t>pupil</w:t>
      </w:r>
      <w:r w:rsidRPr="00D67C63">
        <w:rPr>
          <w:rFonts w:ascii="Segoe UI" w:hAnsi="Segoe UI" w:cs="Segoe UI"/>
          <w:sz w:val="20"/>
          <w:szCs w:val="20"/>
        </w:rPr>
        <w:t xml:space="preserve"> is given a second verbal warning for their behaviour. The teacher may explain that the behaviour is unacceptable and give the </w:t>
      </w:r>
      <w:r w:rsidR="00E60166">
        <w:rPr>
          <w:rFonts w:ascii="Segoe UI" w:hAnsi="Segoe UI" w:cs="Segoe UI"/>
          <w:sz w:val="20"/>
          <w:szCs w:val="20"/>
        </w:rPr>
        <w:t>pupil</w:t>
      </w:r>
      <w:r w:rsidRPr="00D67C63">
        <w:rPr>
          <w:rFonts w:ascii="Segoe UI" w:hAnsi="Segoe UI" w:cs="Segoe UI"/>
          <w:sz w:val="20"/>
          <w:szCs w:val="20"/>
        </w:rPr>
        <w:t xml:space="preserve"> time to accept their mistake and apologise. At an appropriate point, the teacher will</w:t>
      </w:r>
      <w:r w:rsidR="007769DE" w:rsidRPr="00D67C63">
        <w:rPr>
          <w:rFonts w:ascii="Segoe UI" w:hAnsi="Segoe UI" w:cs="Segoe UI"/>
          <w:sz w:val="20"/>
          <w:szCs w:val="20"/>
        </w:rPr>
        <w:t xml:space="preserve"> refer to </w:t>
      </w:r>
      <w:r w:rsidR="00D67C63">
        <w:rPr>
          <w:rFonts w:ascii="Segoe UI" w:hAnsi="Segoe UI" w:cs="Segoe UI"/>
          <w:sz w:val="20"/>
          <w:szCs w:val="20"/>
        </w:rPr>
        <w:t>a member of the Senior Leadership Team (SLT)</w:t>
      </w:r>
      <w:r w:rsidR="007769DE" w:rsidRPr="00D67C63">
        <w:rPr>
          <w:rFonts w:ascii="Segoe UI" w:hAnsi="Segoe UI" w:cs="Segoe UI"/>
          <w:sz w:val="20"/>
          <w:szCs w:val="20"/>
        </w:rPr>
        <w:t xml:space="preserve"> to</w:t>
      </w:r>
      <w:r w:rsidRPr="00D67C63">
        <w:rPr>
          <w:rFonts w:ascii="Segoe UI" w:hAnsi="Segoe UI" w:cs="Segoe UI"/>
          <w:sz w:val="20"/>
          <w:szCs w:val="20"/>
        </w:rPr>
        <w:t xml:space="preserve"> decide upon a sanction</w:t>
      </w:r>
      <w:r w:rsidR="007769DE" w:rsidRPr="00D67C63">
        <w:rPr>
          <w:rFonts w:ascii="Segoe UI" w:hAnsi="Segoe UI" w:cs="Segoe UI"/>
          <w:sz w:val="20"/>
          <w:szCs w:val="20"/>
        </w:rPr>
        <w:t xml:space="preserve"> and</w:t>
      </w:r>
      <w:r w:rsidRPr="00D67C63">
        <w:rPr>
          <w:rFonts w:ascii="Segoe UI" w:hAnsi="Segoe UI" w:cs="Segoe UI"/>
          <w:sz w:val="20"/>
          <w:szCs w:val="20"/>
        </w:rPr>
        <w:t xml:space="preserve"> </w:t>
      </w:r>
      <w:r w:rsidR="00897B86" w:rsidRPr="00897B86">
        <w:rPr>
          <w:rFonts w:ascii="Segoe UI" w:hAnsi="Segoe UI" w:cs="Segoe UI"/>
          <w:sz w:val="20"/>
          <w:szCs w:val="20"/>
        </w:rPr>
        <w:t>use the Rainbow Ladder to record the poor choice.</w:t>
      </w:r>
    </w:p>
    <w:p w14:paraId="68CFC454" w14:textId="77777777" w:rsidR="00910D43" w:rsidRPr="00D67C63" w:rsidRDefault="00910D43" w:rsidP="00D67C63">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Third Warning</w:t>
      </w:r>
    </w:p>
    <w:p w14:paraId="59616307" w14:textId="2BF07D20" w:rsidR="00E60166" w:rsidRPr="00D67C63" w:rsidRDefault="00A4544C" w:rsidP="00897B86">
      <w:pPr>
        <w:pStyle w:val="BodyText"/>
        <w:spacing w:after="100" w:afterAutospacing="1" w:line="240" w:lineRule="auto"/>
        <w:jc w:val="both"/>
        <w:rPr>
          <w:rFonts w:ascii="Segoe UI" w:hAnsi="Segoe UI" w:cs="Segoe UI"/>
          <w:sz w:val="20"/>
          <w:szCs w:val="20"/>
        </w:rPr>
      </w:pPr>
      <w:r w:rsidRPr="00897B86">
        <w:rPr>
          <w:rFonts w:ascii="Segoe UI" w:hAnsi="Segoe UI" w:cs="Segoe UI"/>
          <w:sz w:val="20"/>
          <w:szCs w:val="20"/>
        </w:rPr>
        <w:t xml:space="preserve">The </w:t>
      </w:r>
      <w:r w:rsidR="00897B86">
        <w:rPr>
          <w:rFonts w:ascii="Segoe UI" w:hAnsi="Segoe UI" w:cs="Segoe UI"/>
          <w:sz w:val="20"/>
          <w:szCs w:val="20"/>
        </w:rPr>
        <w:t>p</w:t>
      </w:r>
      <w:r w:rsidR="00E60166" w:rsidRPr="00897B86">
        <w:rPr>
          <w:rFonts w:ascii="Segoe UI" w:hAnsi="Segoe UI" w:cs="Segoe UI"/>
          <w:sz w:val="20"/>
          <w:szCs w:val="20"/>
        </w:rPr>
        <w:t>upil</w:t>
      </w:r>
      <w:r w:rsidRPr="00897B86">
        <w:rPr>
          <w:rFonts w:ascii="Segoe UI" w:hAnsi="Segoe UI" w:cs="Segoe UI"/>
          <w:sz w:val="20"/>
          <w:szCs w:val="20"/>
        </w:rPr>
        <w:t xml:space="preserve"> is </w:t>
      </w:r>
      <w:r w:rsidR="008F5781" w:rsidRPr="00897B86">
        <w:rPr>
          <w:rFonts w:ascii="Segoe UI" w:hAnsi="Segoe UI" w:cs="Segoe UI"/>
          <w:sz w:val="20"/>
          <w:szCs w:val="20"/>
        </w:rPr>
        <w:t xml:space="preserve">given a third verbal warning for their behaviour and </w:t>
      </w:r>
      <w:r w:rsidRPr="00897B86">
        <w:rPr>
          <w:rFonts w:ascii="Segoe UI" w:hAnsi="Segoe UI" w:cs="Segoe UI"/>
          <w:sz w:val="20"/>
          <w:szCs w:val="20"/>
        </w:rPr>
        <w:t>r</w:t>
      </w:r>
      <w:r w:rsidR="00910D43" w:rsidRPr="00897B86">
        <w:rPr>
          <w:rFonts w:ascii="Segoe UI" w:hAnsi="Segoe UI" w:cs="Segoe UI"/>
          <w:sz w:val="20"/>
          <w:szCs w:val="20"/>
        </w:rPr>
        <w:t xml:space="preserve">emoved from </w:t>
      </w:r>
      <w:r w:rsidRPr="00897B86">
        <w:rPr>
          <w:rFonts w:ascii="Segoe UI" w:hAnsi="Segoe UI" w:cs="Segoe UI"/>
          <w:sz w:val="20"/>
          <w:szCs w:val="20"/>
        </w:rPr>
        <w:t xml:space="preserve">the </w:t>
      </w:r>
      <w:r w:rsidR="00910D43" w:rsidRPr="00897B86">
        <w:rPr>
          <w:rFonts w:ascii="Segoe UI" w:hAnsi="Segoe UI" w:cs="Segoe UI"/>
          <w:sz w:val="20"/>
          <w:szCs w:val="20"/>
        </w:rPr>
        <w:t>lesson</w:t>
      </w:r>
      <w:r w:rsidR="00897B86">
        <w:rPr>
          <w:rFonts w:ascii="Segoe UI" w:hAnsi="Segoe UI" w:cs="Segoe UI"/>
          <w:sz w:val="20"/>
          <w:szCs w:val="20"/>
        </w:rPr>
        <w:t>.</w:t>
      </w:r>
    </w:p>
    <w:p w14:paraId="332F0F42" w14:textId="77777777" w:rsidR="003C706E" w:rsidRPr="00D67C63" w:rsidRDefault="003C706E" w:rsidP="00E60166">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Apologies and Reparation</w:t>
      </w:r>
    </w:p>
    <w:p w14:paraId="2F692A73" w14:textId="77777777" w:rsidR="003C706E" w:rsidRPr="00D67C63" w:rsidRDefault="003C706E" w:rsidP="00E60166">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Several strategies may be employed </w:t>
      </w:r>
      <w:r w:rsidR="00660E73" w:rsidRPr="00D67C63">
        <w:rPr>
          <w:rFonts w:ascii="Segoe UI" w:hAnsi="Segoe UI" w:cs="Segoe UI"/>
          <w:sz w:val="20"/>
          <w:szCs w:val="20"/>
        </w:rPr>
        <w:t>to</w:t>
      </w:r>
      <w:r w:rsidRPr="00D67C63">
        <w:rPr>
          <w:rFonts w:ascii="Segoe UI" w:hAnsi="Segoe UI" w:cs="Segoe UI"/>
          <w:sz w:val="20"/>
          <w:szCs w:val="20"/>
        </w:rPr>
        <w:t xml:space="preserve"> achieve ‘closure’ on an incident and to ensure that poor behaviour is not repeated.</w:t>
      </w:r>
    </w:p>
    <w:p w14:paraId="708E3E96" w14:textId="6063E42E" w:rsidR="00F02359" w:rsidRPr="00D67C63" w:rsidRDefault="00722D3F"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w:t>
      </w:r>
      <w:r w:rsidR="00E60166">
        <w:rPr>
          <w:rFonts w:ascii="Segoe UI" w:hAnsi="Segoe UI" w:cs="Segoe UI"/>
          <w:sz w:val="20"/>
          <w:szCs w:val="20"/>
        </w:rPr>
        <w:t>pupil</w:t>
      </w:r>
      <w:r w:rsidRPr="00D67C63">
        <w:rPr>
          <w:rFonts w:ascii="Segoe UI" w:hAnsi="Segoe UI" w:cs="Segoe UI"/>
          <w:sz w:val="20"/>
          <w:szCs w:val="20"/>
        </w:rPr>
        <w:t xml:space="preserve">s are expected to accept responsibility for their actions. </w:t>
      </w:r>
      <w:r w:rsidR="00F02359" w:rsidRPr="00D67C63">
        <w:rPr>
          <w:rFonts w:ascii="Segoe UI" w:hAnsi="Segoe UI" w:cs="Segoe UI"/>
          <w:sz w:val="20"/>
          <w:szCs w:val="20"/>
        </w:rPr>
        <w:t xml:space="preserve">When a </w:t>
      </w:r>
      <w:r w:rsidR="00E60166">
        <w:rPr>
          <w:rFonts w:ascii="Segoe UI" w:hAnsi="Segoe UI" w:cs="Segoe UI"/>
          <w:sz w:val="20"/>
          <w:szCs w:val="20"/>
        </w:rPr>
        <w:t>pupil</w:t>
      </w:r>
      <w:r w:rsidRPr="00D67C63">
        <w:rPr>
          <w:rFonts w:ascii="Segoe UI" w:hAnsi="Segoe UI" w:cs="Segoe UI"/>
          <w:sz w:val="20"/>
          <w:szCs w:val="20"/>
        </w:rPr>
        <w:t xml:space="preserve"> receives a </w:t>
      </w:r>
      <w:r w:rsidR="00F02359" w:rsidRPr="00D67C63">
        <w:rPr>
          <w:rFonts w:ascii="Segoe UI" w:hAnsi="Segoe UI" w:cs="Segoe UI"/>
          <w:sz w:val="20"/>
          <w:szCs w:val="20"/>
        </w:rPr>
        <w:t xml:space="preserve">warning or a </w:t>
      </w:r>
      <w:r w:rsidRPr="00D67C63">
        <w:rPr>
          <w:rFonts w:ascii="Segoe UI" w:hAnsi="Segoe UI" w:cs="Segoe UI"/>
          <w:sz w:val="20"/>
          <w:szCs w:val="20"/>
        </w:rPr>
        <w:t xml:space="preserve">sanction they are expected to apologise and repair. </w:t>
      </w:r>
      <w:r w:rsidR="00F02359" w:rsidRPr="00D67C63">
        <w:rPr>
          <w:rFonts w:ascii="Segoe UI" w:hAnsi="Segoe UI" w:cs="Segoe UI"/>
          <w:sz w:val="20"/>
          <w:szCs w:val="20"/>
        </w:rPr>
        <w:t>It is idea</w:t>
      </w:r>
      <w:r w:rsidR="00925AF2" w:rsidRPr="00D67C63">
        <w:rPr>
          <w:rFonts w:ascii="Segoe UI" w:hAnsi="Segoe UI" w:cs="Segoe UI"/>
          <w:sz w:val="20"/>
          <w:szCs w:val="20"/>
        </w:rPr>
        <w:t xml:space="preserve">l for a </w:t>
      </w:r>
      <w:r w:rsidR="00E60166">
        <w:rPr>
          <w:rFonts w:ascii="Segoe UI" w:hAnsi="Segoe UI" w:cs="Segoe UI"/>
          <w:sz w:val="20"/>
          <w:szCs w:val="20"/>
        </w:rPr>
        <w:t>pupil</w:t>
      </w:r>
      <w:r w:rsidR="00925AF2" w:rsidRPr="00D67C63">
        <w:rPr>
          <w:rFonts w:ascii="Segoe UI" w:hAnsi="Segoe UI" w:cs="Segoe UI"/>
          <w:sz w:val="20"/>
          <w:szCs w:val="20"/>
        </w:rPr>
        <w:t xml:space="preserve"> to give the sincere apology</w:t>
      </w:r>
      <w:r w:rsidR="00F02359" w:rsidRPr="00D67C63">
        <w:rPr>
          <w:rFonts w:ascii="Segoe UI" w:hAnsi="Segoe UI" w:cs="Segoe UI"/>
          <w:sz w:val="20"/>
          <w:szCs w:val="20"/>
        </w:rPr>
        <w:t xml:space="preserve"> without having to be prompted or asked. The </w:t>
      </w:r>
      <w:r w:rsidR="00E60166">
        <w:rPr>
          <w:rFonts w:ascii="Segoe UI" w:hAnsi="Segoe UI" w:cs="Segoe UI"/>
          <w:sz w:val="20"/>
          <w:szCs w:val="20"/>
        </w:rPr>
        <w:t>pupil</w:t>
      </w:r>
      <w:r w:rsidR="00F02359" w:rsidRPr="00D67C63">
        <w:rPr>
          <w:rFonts w:ascii="Segoe UI" w:hAnsi="Segoe UI" w:cs="Segoe UI"/>
          <w:sz w:val="20"/>
          <w:szCs w:val="20"/>
        </w:rPr>
        <w:t xml:space="preserve"> should also think of a suitable way to repair</w:t>
      </w:r>
      <w:r w:rsidR="00925AF2" w:rsidRPr="00D67C63">
        <w:rPr>
          <w:rFonts w:ascii="Segoe UI" w:hAnsi="Segoe UI" w:cs="Segoe UI"/>
          <w:sz w:val="20"/>
          <w:szCs w:val="20"/>
        </w:rPr>
        <w:t xml:space="preserve"> the situation.</w:t>
      </w:r>
      <w:r w:rsidR="00F02359" w:rsidRPr="00D67C63">
        <w:rPr>
          <w:rFonts w:ascii="Segoe UI" w:hAnsi="Segoe UI" w:cs="Segoe UI"/>
          <w:sz w:val="20"/>
          <w:szCs w:val="20"/>
        </w:rPr>
        <w:t xml:space="preserve"> </w:t>
      </w:r>
    </w:p>
    <w:p w14:paraId="1C040545" w14:textId="77777777" w:rsidR="00F02359" w:rsidRPr="00D67C63" w:rsidRDefault="00722D3F"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Apologies </w:t>
      </w:r>
      <w:r w:rsidR="00904A64" w:rsidRPr="00D67C63">
        <w:rPr>
          <w:rFonts w:ascii="Segoe UI" w:hAnsi="Segoe UI" w:cs="Segoe UI"/>
          <w:sz w:val="20"/>
          <w:szCs w:val="20"/>
        </w:rPr>
        <w:t xml:space="preserve">must be sincere. They </w:t>
      </w:r>
      <w:r w:rsidRPr="00D67C63">
        <w:rPr>
          <w:rFonts w:ascii="Segoe UI" w:hAnsi="Segoe UI" w:cs="Segoe UI"/>
          <w:sz w:val="20"/>
          <w:szCs w:val="20"/>
        </w:rPr>
        <w:t xml:space="preserve">can be face to face or in written form. Reparation can be in the form of completing </w:t>
      </w:r>
      <w:r w:rsidR="00904A64" w:rsidRPr="00D67C63">
        <w:rPr>
          <w:rFonts w:ascii="Segoe UI" w:hAnsi="Segoe UI" w:cs="Segoe UI"/>
          <w:sz w:val="20"/>
          <w:szCs w:val="20"/>
        </w:rPr>
        <w:t xml:space="preserve">missed </w:t>
      </w:r>
      <w:r w:rsidRPr="00D67C63">
        <w:rPr>
          <w:rFonts w:ascii="Segoe UI" w:hAnsi="Segoe UI" w:cs="Segoe UI"/>
          <w:sz w:val="20"/>
          <w:szCs w:val="20"/>
        </w:rPr>
        <w:t xml:space="preserve">work, promising </w:t>
      </w:r>
      <w:r w:rsidR="00D56D66" w:rsidRPr="00D67C63">
        <w:rPr>
          <w:rFonts w:ascii="Segoe UI" w:hAnsi="Segoe UI" w:cs="Segoe UI"/>
          <w:sz w:val="20"/>
          <w:szCs w:val="20"/>
        </w:rPr>
        <w:t>and demonstrating improved</w:t>
      </w:r>
      <w:r w:rsidRPr="00D67C63">
        <w:rPr>
          <w:rFonts w:ascii="Segoe UI" w:hAnsi="Segoe UI" w:cs="Segoe UI"/>
          <w:sz w:val="20"/>
          <w:szCs w:val="20"/>
        </w:rPr>
        <w:t xml:space="preserve"> behaviour in the future and/or </w:t>
      </w:r>
      <w:r w:rsidR="00904A64" w:rsidRPr="00D67C63">
        <w:rPr>
          <w:rFonts w:ascii="Segoe UI" w:hAnsi="Segoe UI" w:cs="Segoe UI"/>
          <w:sz w:val="20"/>
          <w:szCs w:val="20"/>
        </w:rPr>
        <w:t>community service.</w:t>
      </w:r>
      <w:r w:rsidR="00F02359" w:rsidRPr="00D67C63">
        <w:rPr>
          <w:rFonts w:ascii="Segoe UI" w:hAnsi="Segoe UI" w:cs="Segoe UI"/>
          <w:sz w:val="20"/>
          <w:szCs w:val="20"/>
        </w:rPr>
        <w:t xml:space="preserve"> </w:t>
      </w:r>
    </w:p>
    <w:p w14:paraId="614AD672" w14:textId="4A5B7129" w:rsidR="00925AF2" w:rsidRPr="00D67C63" w:rsidRDefault="00925AF2"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It </w:t>
      </w:r>
      <w:r w:rsidR="00992FC5" w:rsidRPr="00D67C63">
        <w:rPr>
          <w:rFonts w:ascii="Segoe UI" w:hAnsi="Segoe UI" w:cs="Segoe UI"/>
          <w:sz w:val="20"/>
          <w:szCs w:val="20"/>
        </w:rPr>
        <w:t xml:space="preserve">may be the case that a </w:t>
      </w:r>
      <w:r w:rsidR="00E60166">
        <w:rPr>
          <w:rFonts w:ascii="Segoe UI" w:hAnsi="Segoe UI" w:cs="Segoe UI"/>
          <w:sz w:val="20"/>
          <w:szCs w:val="20"/>
        </w:rPr>
        <w:t>pupil</w:t>
      </w:r>
      <w:r w:rsidR="00992FC5" w:rsidRPr="00D67C63">
        <w:rPr>
          <w:rFonts w:ascii="Segoe UI" w:hAnsi="Segoe UI" w:cs="Segoe UI"/>
          <w:sz w:val="20"/>
          <w:szCs w:val="20"/>
        </w:rPr>
        <w:t xml:space="preserve"> </w:t>
      </w:r>
      <w:r w:rsidRPr="00D67C63">
        <w:rPr>
          <w:rFonts w:ascii="Segoe UI" w:hAnsi="Segoe UI" w:cs="Segoe UI"/>
          <w:sz w:val="20"/>
          <w:szCs w:val="20"/>
        </w:rPr>
        <w:t>feel</w:t>
      </w:r>
      <w:r w:rsidR="00992FC5" w:rsidRPr="00D67C63">
        <w:rPr>
          <w:rFonts w:ascii="Segoe UI" w:hAnsi="Segoe UI" w:cs="Segoe UI"/>
          <w:sz w:val="20"/>
          <w:szCs w:val="20"/>
        </w:rPr>
        <w:t>s</w:t>
      </w:r>
      <w:r w:rsidRPr="00D67C63">
        <w:rPr>
          <w:rFonts w:ascii="Segoe UI" w:hAnsi="Segoe UI" w:cs="Segoe UI"/>
          <w:sz w:val="20"/>
          <w:szCs w:val="20"/>
        </w:rPr>
        <w:t xml:space="preserve"> they have been unfairly treated. They may disagree with the sanction given. They should take an appropriate opportunity (e.g. during Break or Lunchtime) to respectfully discuss the matter with the member of</w:t>
      </w:r>
      <w:r w:rsidR="00E60166">
        <w:rPr>
          <w:rFonts w:ascii="Segoe UI" w:hAnsi="Segoe UI" w:cs="Segoe UI"/>
          <w:sz w:val="20"/>
          <w:szCs w:val="20"/>
        </w:rPr>
        <w:t xml:space="preserve"> staff. They may speak to a m</w:t>
      </w:r>
      <w:r w:rsidR="00897B86">
        <w:rPr>
          <w:rFonts w:ascii="Segoe UI" w:hAnsi="Segoe UI" w:cs="Segoe UI"/>
          <w:sz w:val="20"/>
          <w:szCs w:val="20"/>
        </w:rPr>
        <w:t xml:space="preserve">ember of staff, such as the </w:t>
      </w:r>
      <w:r w:rsidR="000D1B89">
        <w:rPr>
          <w:rFonts w:ascii="Segoe UI" w:hAnsi="Segoe UI" w:cs="Segoe UI"/>
          <w:sz w:val="20"/>
          <w:szCs w:val="20"/>
        </w:rPr>
        <w:t>Pastoral Support Practitioner</w:t>
      </w:r>
      <w:r w:rsidR="00BC0B29">
        <w:rPr>
          <w:rFonts w:ascii="Segoe UI" w:hAnsi="Segoe UI" w:cs="Segoe UI"/>
          <w:sz w:val="20"/>
          <w:szCs w:val="20"/>
        </w:rPr>
        <w:t xml:space="preserve"> (ELSA TA)</w:t>
      </w:r>
      <w:r w:rsidR="00E60166">
        <w:rPr>
          <w:rFonts w:ascii="Segoe UI" w:hAnsi="Segoe UI" w:cs="Segoe UI"/>
          <w:sz w:val="20"/>
          <w:szCs w:val="20"/>
        </w:rPr>
        <w:t xml:space="preserve">, </w:t>
      </w:r>
      <w:r w:rsidRPr="00D67C63">
        <w:rPr>
          <w:rFonts w:ascii="Segoe UI" w:hAnsi="Segoe UI" w:cs="Segoe UI"/>
          <w:sz w:val="20"/>
          <w:szCs w:val="20"/>
        </w:rPr>
        <w:t xml:space="preserve">to help them resolve the issue. </w:t>
      </w:r>
    </w:p>
    <w:p w14:paraId="0F11BDF7" w14:textId="057BACC1" w:rsidR="00125C08" w:rsidRPr="00D67C63" w:rsidRDefault="00E6710B" w:rsidP="003C706E">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lastRenderedPageBreak/>
        <w:t xml:space="preserve">In cases where </w:t>
      </w:r>
      <w:r w:rsidR="00992FC5" w:rsidRPr="00D67C63">
        <w:rPr>
          <w:rFonts w:ascii="Segoe UI" w:hAnsi="Segoe UI" w:cs="Segoe UI"/>
          <w:sz w:val="20"/>
          <w:szCs w:val="20"/>
        </w:rPr>
        <w:t xml:space="preserve">a </w:t>
      </w:r>
      <w:r w:rsidR="00E60166">
        <w:rPr>
          <w:rFonts w:ascii="Segoe UI" w:hAnsi="Segoe UI" w:cs="Segoe UI"/>
          <w:sz w:val="20"/>
          <w:szCs w:val="20"/>
        </w:rPr>
        <w:t>pupil</w:t>
      </w:r>
      <w:r w:rsidR="00992FC5" w:rsidRPr="00D67C63">
        <w:rPr>
          <w:rFonts w:ascii="Segoe UI" w:hAnsi="Segoe UI" w:cs="Segoe UI"/>
          <w:sz w:val="20"/>
          <w:szCs w:val="20"/>
        </w:rPr>
        <w:t>’s failure to apologise and repair</w:t>
      </w:r>
      <w:r w:rsidRPr="00D67C63">
        <w:rPr>
          <w:rFonts w:ascii="Segoe UI" w:hAnsi="Segoe UI" w:cs="Segoe UI"/>
          <w:sz w:val="20"/>
          <w:szCs w:val="20"/>
        </w:rPr>
        <w:t xml:space="preserve"> presents a risk to</w:t>
      </w:r>
      <w:r w:rsidR="00992FC5" w:rsidRPr="00D67C63">
        <w:rPr>
          <w:rFonts w:ascii="Segoe UI" w:hAnsi="Segoe UI" w:cs="Segoe UI"/>
          <w:sz w:val="20"/>
          <w:szCs w:val="20"/>
        </w:rPr>
        <w:t xml:space="preserve"> the</w:t>
      </w:r>
      <w:r w:rsidRPr="00D67C63">
        <w:rPr>
          <w:rFonts w:ascii="Segoe UI" w:hAnsi="Segoe UI" w:cs="Segoe UI"/>
          <w:sz w:val="20"/>
          <w:szCs w:val="20"/>
        </w:rPr>
        <w:t xml:space="preserve"> </w:t>
      </w:r>
      <w:r w:rsidR="00090336" w:rsidRPr="00D67C63">
        <w:rPr>
          <w:rFonts w:ascii="Segoe UI" w:hAnsi="Segoe UI" w:cs="Segoe UI"/>
          <w:sz w:val="20"/>
          <w:szCs w:val="20"/>
        </w:rPr>
        <w:t xml:space="preserve">safety, health and well-being </w:t>
      </w:r>
      <w:r w:rsidRPr="00D67C63">
        <w:rPr>
          <w:rFonts w:ascii="Segoe UI" w:hAnsi="Segoe UI" w:cs="Segoe UI"/>
          <w:sz w:val="20"/>
          <w:szCs w:val="20"/>
        </w:rPr>
        <w:t xml:space="preserve">of others in the </w:t>
      </w:r>
      <w:r w:rsidR="00E60166">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BF3697" w:rsidRPr="00D67C63">
        <w:rPr>
          <w:rFonts w:ascii="Segoe UI" w:hAnsi="Segoe UI" w:cs="Segoe UI"/>
          <w:sz w:val="20"/>
          <w:szCs w:val="20"/>
        </w:rPr>
        <w:t>internal exclusion</w:t>
      </w:r>
      <w:r w:rsidRPr="00D67C63">
        <w:rPr>
          <w:rFonts w:ascii="Segoe UI" w:hAnsi="Segoe UI" w:cs="Segoe UI"/>
          <w:sz w:val="20"/>
          <w:szCs w:val="20"/>
        </w:rPr>
        <w:t xml:space="preserve"> may be necessary</w:t>
      </w:r>
      <w:r w:rsidR="00992FC5" w:rsidRPr="00D67C63">
        <w:rPr>
          <w:rFonts w:ascii="Segoe UI" w:hAnsi="Segoe UI" w:cs="Segoe UI"/>
          <w:sz w:val="20"/>
          <w:szCs w:val="20"/>
        </w:rPr>
        <w:t xml:space="preserve"> until the risk is reduced</w:t>
      </w:r>
      <w:r w:rsidRPr="00D67C63">
        <w:rPr>
          <w:rFonts w:ascii="Segoe UI" w:hAnsi="Segoe UI" w:cs="Segoe UI"/>
          <w:sz w:val="20"/>
          <w:szCs w:val="20"/>
        </w:rPr>
        <w:t xml:space="preserve">. Repeated refusals to apologise and repair are both an indication of deeper issues that may need to be addressed as well as a refusal to meet the </w:t>
      </w:r>
      <w:r w:rsidR="00180A48" w:rsidRPr="00D67C63">
        <w:rPr>
          <w:rFonts w:ascii="Segoe UI" w:hAnsi="Segoe UI" w:cs="Segoe UI"/>
          <w:sz w:val="20"/>
          <w:szCs w:val="20"/>
        </w:rPr>
        <w:t xml:space="preserve">Core Expectations </w:t>
      </w:r>
      <w:r w:rsidRPr="00D67C63">
        <w:rPr>
          <w:rFonts w:ascii="Segoe UI" w:hAnsi="Segoe UI" w:cs="Segoe UI"/>
          <w:sz w:val="20"/>
          <w:szCs w:val="20"/>
        </w:rPr>
        <w:t xml:space="preserve">of the </w:t>
      </w:r>
      <w:r w:rsidR="00D67C63">
        <w:rPr>
          <w:rFonts w:ascii="Segoe UI" w:hAnsi="Segoe UI" w:cs="Segoe UI"/>
          <w:sz w:val="20"/>
          <w:szCs w:val="20"/>
        </w:rPr>
        <w:t>School</w:t>
      </w:r>
      <w:r w:rsidRPr="00D67C63">
        <w:rPr>
          <w:rFonts w:ascii="Segoe UI" w:hAnsi="Segoe UI" w:cs="Segoe UI"/>
          <w:sz w:val="20"/>
          <w:szCs w:val="20"/>
        </w:rPr>
        <w:t xml:space="preserve">. </w:t>
      </w:r>
    </w:p>
    <w:p w14:paraId="36B16B72" w14:textId="77777777" w:rsidR="0091464A" w:rsidRPr="00D67C63" w:rsidRDefault="0091464A" w:rsidP="00E60166">
      <w:pPr>
        <w:spacing w:after="0" w:line="240" w:lineRule="auto"/>
        <w:jc w:val="both"/>
        <w:rPr>
          <w:rFonts w:ascii="Segoe UI" w:hAnsi="Segoe UI" w:cs="Segoe UI"/>
          <w:b/>
          <w:sz w:val="20"/>
          <w:szCs w:val="20"/>
        </w:rPr>
      </w:pPr>
      <w:r w:rsidRPr="00D67C63">
        <w:rPr>
          <w:rFonts w:ascii="Segoe UI" w:hAnsi="Segoe UI" w:cs="Segoe UI"/>
          <w:b/>
          <w:sz w:val="20"/>
          <w:szCs w:val="20"/>
        </w:rPr>
        <w:t>Support</w:t>
      </w:r>
    </w:p>
    <w:p w14:paraId="4F73CF87" w14:textId="311115ED" w:rsidR="0091464A" w:rsidRDefault="00E60166" w:rsidP="00E60166">
      <w:pPr>
        <w:pStyle w:val="Footer"/>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 xml:space="preserve">s are supported in </w:t>
      </w:r>
      <w:r>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w:t>
      </w:r>
      <w:r>
        <w:rPr>
          <w:rFonts w:ascii="Segoe UI" w:hAnsi="Segoe UI" w:cs="Segoe UI"/>
          <w:sz w:val="20"/>
          <w:szCs w:val="20"/>
        </w:rPr>
        <w:t xml:space="preserve">by teachers and support </w:t>
      </w:r>
      <w:r w:rsidR="0091464A" w:rsidRPr="00D67C63">
        <w:rPr>
          <w:rFonts w:ascii="Segoe UI" w:hAnsi="Segoe UI" w:cs="Segoe UI"/>
          <w:sz w:val="20"/>
          <w:szCs w:val="20"/>
        </w:rPr>
        <w:t>staff. Staff</w:t>
      </w:r>
      <w:r w:rsidR="00910D43" w:rsidRPr="00D67C63">
        <w:rPr>
          <w:rFonts w:ascii="Segoe UI" w:hAnsi="Segoe UI" w:cs="Segoe UI"/>
          <w:color w:val="FF0000"/>
          <w:sz w:val="20"/>
          <w:szCs w:val="20"/>
        </w:rPr>
        <w:t xml:space="preserve"> </w:t>
      </w:r>
      <w:r w:rsidR="00910D43" w:rsidRPr="00D67C63">
        <w:rPr>
          <w:rFonts w:ascii="Segoe UI" w:hAnsi="Segoe UI" w:cs="Segoe UI"/>
          <w:sz w:val="20"/>
          <w:szCs w:val="20"/>
        </w:rPr>
        <w:t>or parents</w:t>
      </w:r>
      <w:r w:rsidR="00180A48" w:rsidRPr="00D67C63">
        <w:rPr>
          <w:rFonts w:ascii="Segoe UI" w:hAnsi="Segoe UI" w:cs="Segoe UI"/>
          <w:sz w:val="20"/>
          <w:szCs w:val="20"/>
        </w:rPr>
        <w:t>/carers</w:t>
      </w:r>
      <w:r w:rsidR="0091464A" w:rsidRPr="00D67C63">
        <w:rPr>
          <w:rFonts w:ascii="Segoe UI" w:hAnsi="Segoe UI" w:cs="Segoe UI"/>
          <w:sz w:val="20"/>
          <w:szCs w:val="20"/>
        </w:rPr>
        <w:t xml:space="preserve"> who have concern</w:t>
      </w:r>
      <w:r w:rsidR="003C706E" w:rsidRPr="00D67C63">
        <w:rPr>
          <w:rFonts w:ascii="Segoe UI" w:hAnsi="Segoe UI" w:cs="Segoe UI"/>
          <w:sz w:val="20"/>
          <w:szCs w:val="20"/>
        </w:rPr>
        <w:t>s</w:t>
      </w:r>
      <w:r w:rsidR="0091464A" w:rsidRPr="00D67C63">
        <w:rPr>
          <w:rFonts w:ascii="Segoe UI" w:hAnsi="Segoe UI" w:cs="Segoe UI"/>
          <w:sz w:val="20"/>
          <w:szCs w:val="20"/>
        </w:rPr>
        <w:t xml:space="preserve"> about a </w:t>
      </w:r>
      <w:r>
        <w:rPr>
          <w:rFonts w:ascii="Segoe UI" w:hAnsi="Segoe UI" w:cs="Segoe UI"/>
          <w:sz w:val="20"/>
          <w:szCs w:val="20"/>
        </w:rPr>
        <w:t>pupil</w:t>
      </w:r>
      <w:r w:rsidR="0091464A" w:rsidRPr="00D67C63">
        <w:rPr>
          <w:rFonts w:ascii="Segoe UI" w:hAnsi="Segoe UI" w:cs="Segoe UI"/>
          <w:sz w:val="20"/>
          <w:szCs w:val="20"/>
        </w:rPr>
        <w:t xml:space="preserve">’s </w:t>
      </w:r>
      <w:r w:rsidR="00097438" w:rsidRPr="00D67C63">
        <w:rPr>
          <w:rFonts w:ascii="Segoe UI" w:hAnsi="Segoe UI" w:cs="Segoe UI"/>
          <w:sz w:val="20"/>
          <w:szCs w:val="20"/>
        </w:rPr>
        <w:t xml:space="preserve">behaviour </w:t>
      </w:r>
      <w:r w:rsidR="00910D43" w:rsidRPr="00D67C63">
        <w:rPr>
          <w:rFonts w:ascii="Segoe UI" w:hAnsi="Segoe UI" w:cs="Segoe UI"/>
          <w:sz w:val="20"/>
          <w:szCs w:val="20"/>
        </w:rPr>
        <w:t>should contact the teacher</w:t>
      </w:r>
      <w:r w:rsidR="00897B86">
        <w:rPr>
          <w:rFonts w:ascii="Segoe UI" w:hAnsi="Segoe UI" w:cs="Segoe UI"/>
          <w:sz w:val="20"/>
          <w:szCs w:val="20"/>
        </w:rPr>
        <w:t xml:space="preserve">, </w:t>
      </w:r>
      <w:r w:rsidR="000D1B89">
        <w:rPr>
          <w:rFonts w:ascii="Segoe UI" w:hAnsi="Segoe UI" w:cs="Segoe UI"/>
          <w:sz w:val="20"/>
          <w:szCs w:val="20"/>
        </w:rPr>
        <w:t>Pastoral Support Practitioner</w:t>
      </w:r>
      <w:r w:rsidR="00BC0B29">
        <w:rPr>
          <w:rFonts w:ascii="Segoe UI" w:hAnsi="Segoe UI" w:cs="Segoe UI"/>
          <w:sz w:val="20"/>
          <w:szCs w:val="20"/>
        </w:rPr>
        <w:t xml:space="preserve"> (ELSA TA)</w:t>
      </w:r>
      <w:r w:rsidR="00910D43" w:rsidRPr="00D67C63">
        <w:rPr>
          <w:rFonts w:ascii="Segoe UI" w:hAnsi="Segoe UI" w:cs="Segoe UI"/>
          <w:sz w:val="20"/>
          <w:szCs w:val="20"/>
        </w:rPr>
        <w:t xml:space="preserve"> or </w:t>
      </w:r>
      <w:r>
        <w:rPr>
          <w:rFonts w:ascii="Segoe UI" w:hAnsi="Segoe UI" w:cs="Segoe UI"/>
          <w:sz w:val="20"/>
          <w:szCs w:val="20"/>
        </w:rPr>
        <w:t>Head Teacher</w:t>
      </w:r>
      <w:r w:rsidR="00910D43" w:rsidRPr="00D67C63">
        <w:rPr>
          <w:rFonts w:ascii="Segoe UI" w:hAnsi="Segoe UI" w:cs="Segoe UI"/>
          <w:sz w:val="20"/>
          <w:szCs w:val="20"/>
        </w:rPr>
        <w:t xml:space="preserve">. </w:t>
      </w:r>
    </w:p>
    <w:p w14:paraId="4397D11D" w14:textId="77777777" w:rsidR="00E60166" w:rsidRPr="00D67C63" w:rsidRDefault="00E60166" w:rsidP="00E60166">
      <w:pPr>
        <w:pStyle w:val="Footer"/>
        <w:jc w:val="both"/>
        <w:rPr>
          <w:rFonts w:ascii="Segoe UI" w:hAnsi="Segoe UI" w:cs="Segoe UI"/>
          <w:sz w:val="20"/>
          <w:szCs w:val="20"/>
        </w:rPr>
      </w:pPr>
    </w:p>
    <w:p w14:paraId="28ED4317" w14:textId="77777777" w:rsidR="0091464A" w:rsidRPr="00D67C63" w:rsidRDefault="0091464A" w:rsidP="00E60166">
      <w:pPr>
        <w:spacing w:after="0" w:line="240" w:lineRule="auto"/>
        <w:jc w:val="both"/>
        <w:rPr>
          <w:rFonts w:ascii="Segoe UI" w:hAnsi="Segoe UI" w:cs="Segoe UI"/>
          <w:b/>
          <w:bCs/>
          <w:sz w:val="20"/>
          <w:szCs w:val="20"/>
        </w:rPr>
      </w:pPr>
      <w:r w:rsidRPr="00D67C63">
        <w:rPr>
          <w:rFonts w:ascii="Segoe UI" w:hAnsi="Segoe UI" w:cs="Segoe UI"/>
          <w:b/>
          <w:bCs/>
          <w:sz w:val="20"/>
          <w:szCs w:val="20"/>
        </w:rPr>
        <w:t xml:space="preserve">Record Keeping </w:t>
      </w:r>
    </w:p>
    <w:p w14:paraId="3133830D" w14:textId="06E9550B" w:rsidR="00283A9B" w:rsidRPr="00D67C63" w:rsidRDefault="0091464A" w:rsidP="00E60166">
      <w:pPr>
        <w:spacing w:after="100" w:afterAutospacing="1" w:line="240" w:lineRule="auto"/>
        <w:jc w:val="both"/>
        <w:rPr>
          <w:rFonts w:ascii="Segoe UI" w:hAnsi="Segoe UI" w:cs="Segoe UI"/>
          <w:sz w:val="20"/>
          <w:szCs w:val="20"/>
        </w:rPr>
      </w:pPr>
      <w:r w:rsidRPr="00D67C63">
        <w:rPr>
          <w:rFonts w:ascii="Segoe UI" w:hAnsi="Segoe UI" w:cs="Segoe UI"/>
          <w:sz w:val="20"/>
          <w:szCs w:val="20"/>
        </w:rPr>
        <w:t>It is important to keep detailed records of behaviour incidents</w:t>
      </w:r>
      <w:r w:rsidR="00283A9B" w:rsidRPr="00D67C63">
        <w:rPr>
          <w:rFonts w:ascii="Segoe UI" w:hAnsi="Segoe UI" w:cs="Segoe UI"/>
          <w:sz w:val="20"/>
          <w:szCs w:val="20"/>
        </w:rPr>
        <w:t xml:space="preserve"> and also be used to record</w:t>
      </w:r>
      <w:r w:rsidRPr="00D67C63">
        <w:rPr>
          <w:rFonts w:ascii="Segoe UI" w:hAnsi="Segoe UI" w:cs="Segoe UI"/>
          <w:sz w:val="20"/>
          <w:szCs w:val="20"/>
        </w:rPr>
        <w:t xml:space="preserve"> formal contact with </w:t>
      </w:r>
      <w:r w:rsidR="00E60166">
        <w:rPr>
          <w:rFonts w:ascii="Segoe UI" w:hAnsi="Segoe UI" w:cs="Segoe UI"/>
          <w:sz w:val="20"/>
          <w:szCs w:val="20"/>
        </w:rPr>
        <w:t>pupil</w:t>
      </w:r>
      <w:r w:rsidRPr="00D67C63">
        <w:rPr>
          <w:rFonts w:ascii="Segoe UI" w:hAnsi="Segoe UI" w:cs="Segoe UI"/>
          <w:sz w:val="20"/>
          <w:szCs w:val="20"/>
        </w:rPr>
        <w:t>s and parents</w:t>
      </w:r>
      <w:r w:rsidR="00283A9B" w:rsidRPr="00D67C63">
        <w:rPr>
          <w:rFonts w:ascii="Segoe UI" w:hAnsi="Segoe UI" w:cs="Segoe UI"/>
          <w:sz w:val="20"/>
          <w:szCs w:val="20"/>
        </w:rPr>
        <w:t>/carers.</w:t>
      </w:r>
    </w:p>
    <w:p w14:paraId="20375E52" w14:textId="77777777" w:rsidR="0091464A" w:rsidRPr="00D67C63" w:rsidRDefault="007931F1" w:rsidP="006D688C">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R</w:t>
      </w:r>
      <w:r w:rsidR="00283A9B" w:rsidRPr="00D67C63">
        <w:rPr>
          <w:rFonts w:ascii="Segoe UI" w:hAnsi="Segoe UI" w:cs="Segoe UI"/>
          <w:sz w:val="20"/>
          <w:szCs w:val="20"/>
        </w:rPr>
        <w:t>ecords</w:t>
      </w:r>
      <w:r w:rsidRPr="00D67C63">
        <w:rPr>
          <w:rFonts w:ascii="Segoe UI" w:hAnsi="Segoe UI" w:cs="Segoe UI"/>
          <w:sz w:val="20"/>
          <w:szCs w:val="20"/>
        </w:rPr>
        <w:t xml:space="preserve"> (electronic and/or paper)</w:t>
      </w:r>
      <w:r w:rsidR="00283A9B" w:rsidRPr="00D67C63">
        <w:rPr>
          <w:rFonts w:ascii="Segoe UI" w:hAnsi="Segoe UI" w:cs="Segoe UI"/>
          <w:sz w:val="20"/>
          <w:szCs w:val="20"/>
        </w:rPr>
        <w:t xml:space="preserve"> are maintained when liaising with</w:t>
      </w:r>
      <w:r w:rsidR="0091464A" w:rsidRPr="00D67C63">
        <w:rPr>
          <w:rFonts w:ascii="Segoe UI" w:hAnsi="Segoe UI" w:cs="Segoe UI"/>
          <w:sz w:val="20"/>
          <w:szCs w:val="20"/>
        </w:rPr>
        <w:t xml:space="preserve"> outside agencies such as Educational Welfare Officers (EWOs) and social workers. These records are vital in terms of providing evidence</w:t>
      </w:r>
      <w:r w:rsidR="00FD4538" w:rsidRPr="00D67C63">
        <w:rPr>
          <w:rFonts w:ascii="Segoe UI" w:hAnsi="Segoe UI" w:cs="Segoe UI"/>
          <w:sz w:val="20"/>
          <w:szCs w:val="20"/>
        </w:rPr>
        <w:t xml:space="preserve"> for further action and support.</w:t>
      </w:r>
    </w:p>
    <w:p w14:paraId="25DCBF39" w14:textId="2639DF95" w:rsidR="0091464A" w:rsidRPr="00D67C63" w:rsidRDefault="0091464A" w:rsidP="00363BFE">
      <w:pPr>
        <w:spacing w:after="0" w:line="240" w:lineRule="auto"/>
        <w:jc w:val="both"/>
        <w:rPr>
          <w:rFonts w:ascii="Segoe UI" w:hAnsi="Segoe UI" w:cs="Segoe UI"/>
          <w:b/>
          <w:sz w:val="20"/>
          <w:szCs w:val="20"/>
        </w:rPr>
      </w:pPr>
      <w:r w:rsidRPr="00D67C63">
        <w:rPr>
          <w:rFonts w:ascii="Segoe UI" w:hAnsi="Segoe UI" w:cs="Segoe UI"/>
          <w:b/>
          <w:sz w:val="20"/>
          <w:szCs w:val="20"/>
        </w:rPr>
        <w:t xml:space="preserve">Attendance and Lateness to </w:t>
      </w:r>
      <w:r w:rsidR="00D67C63">
        <w:rPr>
          <w:rFonts w:ascii="Segoe UI" w:hAnsi="Segoe UI" w:cs="Segoe UI"/>
          <w:b/>
          <w:sz w:val="20"/>
          <w:szCs w:val="20"/>
        </w:rPr>
        <w:t>School</w:t>
      </w:r>
    </w:p>
    <w:p w14:paraId="20A0A395" w14:textId="2B94503C" w:rsidR="00A36F3A" w:rsidRPr="00D67C63" w:rsidRDefault="0091464A" w:rsidP="00363BFE">
      <w:pPr>
        <w:spacing w:after="0" w:line="240" w:lineRule="auto"/>
        <w:jc w:val="both"/>
        <w:rPr>
          <w:rFonts w:ascii="Segoe UI" w:hAnsi="Segoe UI" w:cs="Segoe UI"/>
          <w:bCs/>
          <w:sz w:val="20"/>
          <w:szCs w:val="20"/>
        </w:rPr>
      </w:pPr>
      <w:r w:rsidRPr="00D67C63">
        <w:rPr>
          <w:rFonts w:ascii="Segoe UI" w:hAnsi="Segoe UI" w:cs="Segoe UI"/>
          <w:sz w:val="20"/>
          <w:szCs w:val="20"/>
        </w:rPr>
        <w:t xml:space="preserve">It is the responsibility of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and parents to work together to ensure that </w:t>
      </w:r>
      <w:r w:rsidR="00897B86">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attendance is as</w:t>
      </w:r>
      <w:r w:rsidR="00BE5331" w:rsidRPr="00D67C63">
        <w:rPr>
          <w:rFonts w:ascii="Segoe UI" w:hAnsi="Segoe UI" w:cs="Segoe UI"/>
          <w:sz w:val="20"/>
          <w:szCs w:val="20"/>
        </w:rPr>
        <w:t xml:space="preserve"> close to 100%</w:t>
      </w:r>
      <w:r w:rsidRPr="00D67C63">
        <w:rPr>
          <w:rFonts w:ascii="Segoe UI" w:hAnsi="Segoe UI" w:cs="Segoe UI"/>
          <w:sz w:val="20"/>
          <w:szCs w:val="20"/>
        </w:rPr>
        <w:t xml:space="preserve"> as possible. </w:t>
      </w:r>
      <w:r w:rsidRPr="00D67C63">
        <w:rPr>
          <w:rFonts w:ascii="Segoe UI" w:hAnsi="Segoe UI" w:cs="Segoe UI"/>
          <w:bCs/>
          <w:sz w:val="20"/>
          <w:szCs w:val="20"/>
        </w:rPr>
        <w:t xml:space="preserve">Guidance on attendance and procedures for dealing with attendance problems is </w:t>
      </w:r>
      <w:r w:rsidR="00A36F3A" w:rsidRPr="00D67C63">
        <w:rPr>
          <w:rFonts w:ascii="Segoe UI" w:hAnsi="Segoe UI" w:cs="Segoe UI"/>
          <w:bCs/>
          <w:sz w:val="20"/>
          <w:szCs w:val="20"/>
        </w:rPr>
        <w:t>given in our Attendance Policy.</w:t>
      </w:r>
    </w:p>
    <w:p w14:paraId="4DB0559B" w14:textId="15563757" w:rsidR="0091464A" w:rsidRPr="00D67C63" w:rsidRDefault="00283A9B" w:rsidP="006D688C">
      <w:pPr>
        <w:spacing w:before="100" w:beforeAutospacing="1"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Lack of punctuality affects learning and behaviour not only of the </w:t>
      </w:r>
      <w:r w:rsidR="00363BFE">
        <w:rPr>
          <w:rFonts w:ascii="Segoe UI" w:hAnsi="Segoe UI" w:cs="Segoe UI"/>
          <w:bCs/>
          <w:sz w:val="20"/>
          <w:szCs w:val="20"/>
        </w:rPr>
        <w:t>p</w:t>
      </w:r>
      <w:r w:rsidR="00E60166">
        <w:rPr>
          <w:rFonts w:ascii="Segoe UI" w:hAnsi="Segoe UI" w:cs="Segoe UI"/>
          <w:bCs/>
          <w:sz w:val="20"/>
          <w:szCs w:val="20"/>
        </w:rPr>
        <w:t>upil</w:t>
      </w:r>
      <w:r w:rsidRPr="00D67C63">
        <w:rPr>
          <w:rFonts w:ascii="Segoe UI" w:hAnsi="Segoe UI" w:cs="Segoe UI"/>
          <w:bCs/>
          <w:sz w:val="20"/>
          <w:szCs w:val="20"/>
        </w:rPr>
        <w:t xml:space="preserve"> who is late, but it has an impact on all other learners.  Arriving on time to lessons is therefo</w:t>
      </w:r>
      <w:r w:rsidR="007931F1" w:rsidRPr="00D67C63">
        <w:rPr>
          <w:rFonts w:ascii="Segoe UI" w:hAnsi="Segoe UI" w:cs="Segoe UI"/>
          <w:bCs/>
          <w:sz w:val="20"/>
          <w:szCs w:val="20"/>
        </w:rPr>
        <w:t>re one of our core expectations</w:t>
      </w:r>
      <w:r w:rsidR="00363BFE">
        <w:rPr>
          <w:rFonts w:ascii="Segoe UI" w:hAnsi="Segoe UI" w:cs="Segoe UI"/>
          <w:bCs/>
          <w:sz w:val="20"/>
          <w:szCs w:val="20"/>
        </w:rPr>
        <w:t xml:space="preserve">. </w:t>
      </w:r>
    </w:p>
    <w:p w14:paraId="00D10A48" w14:textId="77777777" w:rsidR="007931F1" w:rsidRPr="00D67C63" w:rsidRDefault="007931F1" w:rsidP="00363BFE">
      <w:pPr>
        <w:spacing w:after="0" w:line="240" w:lineRule="auto"/>
        <w:jc w:val="both"/>
        <w:rPr>
          <w:rFonts w:ascii="Segoe UI" w:hAnsi="Segoe UI" w:cs="Segoe UI"/>
          <w:b/>
          <w:sz w:val="20"/>
          <w:szCs w:val="20"/>
        </w:rPr>
      </w:pPr>
      <w:r w:rsidRPr="00D67C63">
        <w:rPr>
          <w:rFonts w:ascii="Segoe UI" w:hAnsi="Segoe UI" w:cs="Segoe UI"/>
          <w:b/>
          <w:sz w:val="20"/>
          <w:szCs w:val="20"/>
        </w:rPr>
        <w:t>Equipment and Materials</w:t>
      </w:r>
    </w:p>
    <w:p w14:paraId="6E842001" w14:textId="57AAECA3" w:rsidR="00283A9B" w:rsidRDefault="007931F1" w:rsidP="00363BFE">
      <w:pPr>
        <w:spacing w:after="0" w:line="240" w:lineRule="auto"/>
        <w:jc w:val="both"/>
        <w:rPr>
          <w:rFonts w:ascii="Segoe UI" w:hAnsi="Segoe UI" w:cs="Segoe UI"/>
          <w:sz w:val="20"/>
          <w:szCs w:val="20"/>
        </w:rPr>
      </w:pPr>
      <w:r w:rsidRPr="00D67C63">
        <w:rPr>
          <w:rFonts w:ascii="Segoe UI" w:hAnsi="Segoe UI" w:cs="Segoe UI"/>
          <w:sz w:val="20"/>
          <w:szCs w:val="20"/>
        </w:rPr>
        <w:t xml:space="preserve">It is important that all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bring the correct equipment </w:t>
      </w:r>
      <w:r w:rsidR="00897B86">
        <w:rPr>
          <w:rFonts w:ascii="Segoe UI" w:hAnsi="Segoe UI" w:cs="Segoe UI"/>
          <w:sz w:val="20"/>
          <w:szCs w:val="20"/>
        </w:rPr>
        <w:t>such as PE kit</w:t>
      </w:r>
      <w:r w:rsidRPr="00D67C63">
        <w:rPr>
          <w:rFonts w:ascii="Segoe UI" w:hAnsi="Segoe UI" w:cs="Segoe UI"/>
          <w:sz w:val="20"/>
          <w:szCs w:val="20"/>
        </w:rPr>
        <w:t xml:space="preserve"> in order to fully engage with the learning and optimise their chances of making the best possible progress. </w:t>
      </w:r>
    </w:p>
    <w:p w14:paraId="355D9465" w14:textId="77777777" w:rsidR="00363BFE" w:rsidRPr="00D67C63" w:rsidRDefault="00363BFE" w:rsidP="00363BFE">
      <w:pPr>
        <w:spacing w:after="0" w:line="240" w:lineRule="auto"/>
        <w:jc w:val="both"/>
        <w:rPr>
          <w:rFonts w:ascii="Segoe UI" w:hAnsi="Segoe UI" w:cs="Segoe UI"/>
          <w:sz w:val="20"/>
          <w:szCs w:val="20"/>
        </w:rPr>
      </w:pPr>
    </w:p>
    <w:p w14:paraId="5DCCBAE0" w14:textId="77777777" w:rsidR="00533BAF" w:rsidRPr="00D67C63" w:rsidRDefault="00533BAF" w:rsidP="00363BFE">
      <w:pPr>
        <w:spacing w:after="0" w:line="240" w:lineRule="auto"/>
        <w:jc w:val="both"/>
        <w:rPr>
          <w:rFonts w:ascii="Segoe UI" w:hAnsi="Segoe UI" w:cs="Segoe UI"/>
          <w:b/>
          <w:sz w:val="20"/>
          <w:szCs w:val="20"/>
        </w:rPr>
      </w:pPr>
      <w:r w:rsidRPr="00D67C63">
        <w:rPr>
          <w:rFonts w:ascii="Segoe UI" w:hAnsi="Segoe UI" w:cs="Segoe UI"/>
          <w:b/>
          <w:sz w:val="20"/>
          <w:szCs w:val="20"/>
        </w:rPr>
        <w:t>Minimum of Secure Attitude to Learning</w:t>
      </w:r>
    </w:p>
    <w:p w14:paraId="122A1A24" w14:textId="53450719" w:rsidR="00533BAF" w:rsidRDefault="00533BAF" w:rsidP="00363BFE">
      <w:pPr>
        <w:spacing w:after="0" w:line="240" w:lineRule="auto"/>
        <w:jc w:val="both"/>
        <w:rPr>
          <w:rFonts w:ascii="Segoe UI" w:hAnsi="Segoe UI" w:cs="Segoe UI"/>
          <w:sz w:val="20"/>
          <w:szCs w:val="20"/>
        </w:rPr>
      </w:pPr>
      <w:r w:rsidRPr="00D67C63">
        <w:rPr>
          <w:rFonts w:ascii="Segoe UI" w:hAnsi="Segoe UI" w:cs="Segoe UI"/>
          <w:sz w:val="20"/>
          <w:szCs w:val="20"/>
        </w:rPr>
        <w:t xml:space="preserve">We expect all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to display a minimum of a secure attitude to learning.  This is necessary in order for our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to fulfil their potential and can include: listening carefully without talking when a member of staff or another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is talking to the class; following staff instructions for learning without argument or discussion; attempting all tasks to the best of a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ability.  </w:t>
      </w:r>
    </w:p>
    <w:p w14:paraId="639A4F31" w14:textId="77777777" w:rsidR="00363BFE" w:rsidRPr="00D67C63" w:rsidRDefault="00363BFE" w:rsidP="00363BFE">
      <w:pPr>
        <w:spacing w:after="0" w:line="240" w:lineRule="auto"/>
        <w:jc w:val="both"/>
        <w:rPr>
          <w:rFonts w:ascii="Segoe UI" w:hAnsi="Segoe UI" w:cs="Segoe UI"/>
          <w:sz w:val="20"/>
          <w:szCs w:val="20"/>
        </w:rPr>
      </w:pPr>
    </w:p>
    <w:p w14:paraId="743986BB" w14:textId="3C13EDE5" w:rsidR="00A901AC" w:rsidRPr="00D67C63" w:rsidRDefault="00A901AC" w:rsidP="00363BFE">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t xml:space="preserve">Uniform </w:t>
      </w:r>
    </w:p>
    <w:p w14:paraId="5DF2A1DA" w14:textId="7A919EF5" w:rsidR="00A901AC" w:rsidRPr="00D67C63" w:rsidRDefault="00A901AC" w:rsidP="00363BFE">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It is expected that </w:t>
      </w:r>
      <w:r w:rsidR="00897B86">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will wear the correct uniform during all learning times in line with our uniform rules, as per our core expectations.</w:t>
      </w:r>
    </w:p>
    <w:p w14:paraId="40381404" w14:textId="09942DEB" w:rsidR="00A901AC" w:rsidRPr="00363BFE" w:rsidRDefault="00A901AC" w:rsidP="00A901AC">
      <w:pPr>
        <w:pStyle w:val="BodyText"/>
        <w:spacing w:before="100" w:beforeAutospacing="1" w:after="100" w:afterAutospacing="1" w:line="240" w:lineRule="auto"/>
        <w:jc w:val="both"/>
        <w:rPr>
          <w:rFonts w:ascii="Segoe UI" w:hAnsi="Segoe UI" w:cs="Segoe UI"/>
          <w:sz w:val="20"/>
          <w:szCs w:val="20"/>
          <w:highlight w:val="yellow"/>
        </w:rPr>
      </w:pPr>
      <w:r w:rsidRPr="00D67C63">
        <w:rPr>
          <w:rFonts w:ascii="Segoe UI" w:hAnsi="Segoe UI" w:cs="Segoe UI"/>
          <w:sz w:val="20"/>
          <w:szCs w:val="20"/>
        </w:rPr>
        <w:t xml:space="preserve">If a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does not meet these expectations, the staff member will explore </w:t>
      </w:r>
      <w:r w:rsidR="000E7F44" w:rsidRPr="00D67C63">
        <w:rPr>
          <w:rFonts w:ascii="Segoe UI" w:hAnsi="Segoe UI" w:cs="Segoe UI"/>
          <w:sz w:val="20"/>
          <w:szCs w:val="20"/>
        </w:rPr>
        <w:t xml:space="preserve">the circumstances with </w:t>
      </w:r>
      <w:r w:rsidR="00363BFE">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s.  Staff will</w:t>
      </w:r>
      <w:r w:rsidRPr="00D67C63">
        <w:rPr>
          <w:rFonts w:ascii="Segoe UI" w:hAnsi="Segoe UI" w:cs="Segoe UI"/>
          <w:sz w:val="20"/>
          <w:szCs w:val="20"/>
        </w:rPr>
        <w:t xml:space="preserve"> </w:t>
      </w:r>
      <w:r w:rsidR="00897B86">
        <w:rPr>
          <w:rFonts w:ascii="Segoe UI" w:hAnsi="Segoe UI" w:cs="Segoe UI"/>
          <w:sz w:val="20"/>
          <w:szCs w:val="20"/>
        </w:rPr>
        <w:t>talk to parents and carers to see how they can support.</w:t>
      </w:r>
      <w:r w:rsidRPr="00363BFE">
        <w:rPr>
          <w:rFonts w:ascii="Segoe UI" w:hAnsi="Segoe UI" w:cs="Segoe UI"/>
          <w:sz w:val="20"/>
          <w:szCs w:val="20"/>
          <w:highlight w:val="yellow"/>
        </w:rPr>
        <w:t xml:space="preserve">  </w:t>
      </w:r>
    </w:p>
    <w:p w14:paraId="09D27E72" w14:textId="77777777" w:rsidR="000E18AC" w:rsidRPr="00D67C63" w:rsidRDefault="00A901AC" w:rsidP="006D688C">
      <w:pPr>
        <w:pStyle w:val="BodyText"/>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6</w:t>
      </w:r>
      <w:r w:rsidR="005F0A4F" w:rsidRPr="00D67C63">
        <w:rPr>
          <w:rFonts w:ascii="Segoe UI" w:hAnsi="Segoe UI" w:cs="Segoe UI"/>
          <w:b/>
          <w:sz w:val="20"/>
          <w:szCs w:val="20"/>
        </w:rPr>
        <w:t xml:space="preserve"> Guidance relating to specific areas of b</w:t>
      </w:r>
      <w:r w:rsidR="000E18AC" w:rsidRPr="00D67C63">
        <w:rPr>
          <w:rFonts w:ascii="Segoe UI" w:hAnsi="Segoe UI" w:cs="Segoe UI"/>
          <w:b/>
          <w:sz w:val="20"/>
          <w:szCs w:val="20"/>
        </w:rPr>
        <w:t>ehaviour</w:t>
      </w:r>
    </w:p>
    <w:p w14:paraId="6B497F9A" w14:textId="1CB5DF9B" w:rsidR="0000182C" w:rsidRPr="00D67C63" w:rsidRDefault="0000182C" w:rsidP="00363BFE">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 xml:space="preserve">Endangering the well-being of members of the </w:t>
      </w:r>
      <w:r w:rsidR="00363BFE">
        <w:rPr>
          <w:rFonts w:ascii="Segoe UI" w:hAnsi="Segoe UI" w:cs="Segoe UI"/>
          <w:b/>
          <w:sz w:val="20"/>
          <w:szCs w:val="20"/>
        </w:rPr>
        <w:t>s</w:t>
      </w:r>
      <w:r w:rsidR="00D67C63">
        <w:rPr>
          <w:rFonts w:ascii="Segoe UI" w:hAnsi="Segoe UI" w:cs="Segoe UI"/>
          <w:b/>
          <w:sz w:val="20"/>
          <w:szCs w:val="20"/>
        </w:rPr>
        <w:t>chool</w:t>
      </w:r>
      <w:r w:rsidRPr="00D67C63">
        <w:rPr>
          <w:rFonts w:ascii="Segoe UI" w:hAnsi="Segoe UI" w:cs="Segoe UI"/>
          <w:b/>
          <w:sz w:val="20"/>
          <w:szCs w:val="20"/>
        </w:rPr>
        <w:t xml:space="preserve"> community</w:t>
      </w:r>
    </w:p>
    <w:p w14:paraId="7DB12CE1" w14:textId="021C4F6C" w:rsidR="0000182C" w:rsidRDefault="00BE5331"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All members of the community have a responsibility</w:t>
      </w:r>
      <w:r w:rsidR="00044B86" w:rsidRPr="00D67C63">
        <w:rPr>
          <w:rFonts w:ascii="Segoe UI" w:hAnsi="Segoe UI" w:cs="Segoe UI"/>
          <w:sz w:val="20"/>
          <w:szCs w:val="20"/>
        </w:rPr>
        <w:t xml:space="preserve"> to act in a way that does </w:t>
      </w:r>
      <w:r w:rsidR="00735F5A" w:rsidRPr="00D67C63">
        <w:rPr>
          <w:rFonts w:ascii="Segoe UI" w:hAnsi="Segoe UI" w:cs="Segoe UI"/>
          <w:sz w:val="20"/>
          <w:szCs w:val="20"/>
        </w:rPr>
        <w:t>not endanger</w:t>
      </w:r>
      <w:r w:rsidR="0000182C" w:rsidRPr="00D67C63">
        <w:rPr>
          <w:rFonts w:ascii="Segoe UI" w:hAnsi="Segoe UI" w:cs="Segoe UI"/>
          <w:sz w:val="20"/>
          <w:szCs w:val="20"/>
        </w:rPr>
        <w:t xml:space="preserve"> the </w:t>
      </w:r>
      <w:r w:rsidR="005F0A4F" w:rsidRPr="00D67C63">
        <w:rPr>
          <w:rFonts w:ascii="Segoe UI" w:hAnsi="Segoe UI" w:cs="Segoe UI"/>
          <w:sz w:val="20"/>
          <w:szCs w:val="20"/>
        </w:rPr>
        <w:t xml:space="preserve">safety, health and </w:t>
      </w:r>
      <w:r w:rsidR="0000182C" w:rsidRPr="00D67C63">
        <w:rPr>
          <w:rFonts w:ascii="Segoe UI" w:hAnsi="Segoe UI" w:cs="Segoe UI"/>
          <w:sz w:val="20"/>
          <w:szCs w:val="20"/>
        </w:rPr>
        <w:t xml:space="preserve">well-being of </w:t>
      </w:r>
      <w:r w:rsidR="00044B86" w:rsidRPr="00D67C63">
        <w:rPr>
          <w:rFonts w:ascii="Segoe UI" w:hAnsi="Segoe UI" w:cs="Segoe UI"/>
          <w:sz w:val="20"/>
          <w:szCs w:val="20"/>
        </w:rPr>
        <w:t xml:space="preserve">any </w:t>
      </w:r>
      <w:r w:rsidR="0000182C" w:rsidRPr="00D67C63">
        <w:rPr>
          <w:rFonts w:ascii="Segoe UI" w:hAnsi="Segoe UI" w:cs="Segoe UI"/>
          <w:sz w:val="20"/>
          <w:szCs w:val="20"/>
        </w:rPr>
        <w:t xml:space="preserve">members of the </w:t>
      </w:r>
      <w:r w:rsidR="00363BFE">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community</w:t>
      </w:r>
      <w:r w:rsidR="00B10E6A" w:rsidRPr="00D67C63">
        <w:rPr>
          <w:rFonts w:ascii="Segoe UI" w:hAnsi="Segoe UI" w:cs="Segoe UI"/>
          <w:sz w:val="20"/>
          <w:szCs w:val="20"/>
        </w:rPr>
        <w:t>.</w:t>
      </w:r>
      <w:r w:rsidR="0000182C" w:rsidRPr="00D67C63">
        <w:rPr>
          <w:rFonts w:ascii="Segoe UI" w:hAnsi="Segoe UI" w:cs="Segoe UI"/>
          <w:sz w:val="20"/>
          <w:szCs w:val="20"/>
        </w:rPr>
        <w:t xml:space="preserve"> </w:t>
      </w:r>
      <w:r w:rsidR="00B10E6A" w:rsidRPr="00D67C63">
        <w:rPr>
          <w:rFonts w:ascii="Segoe UI" w:hAnsi="Segoe UI" w:cs="Segoe UI"/>
          <w:sz w:val="20"/>
          <w:szCs w:val="20"/>
        </w:rPr>
        <w:t>W</w:t>
      </w:r>
      <w:r w:rsidR="0000182C" w:rsidRPr="00D67C63">
        <w:rPr>
          <w:rFonts w:ascii="Segoe UI" w:hAnsi="Segoe UI" w:cs="Segoe UI"/>
          <w:sz w:val="20"/>
          <w:szCs w:val="20"/>
        </w:rPr>
        <w:t xml:space="preserve">hether intentional or </w:t>
      </w:r>
      <w:r w:rsidRPr="00D67C63">
        <w:rPr>
          <w:rFonts w:ascii="Segoe UI" w:hAnsi="Segoe UI" w:cs="Segoe UI"/>
          <w:sz w:val="20"/>
          <w:szCs w:val="20"/>
        </w:rPr>
        <w:t>not</w:t>
      </w:r>
      <w:r w:rsidR="00D56D66" w:rsidRPr="00D67C63">
        <w:rPr>
          <w:rFonts w:ascii="Segoe UI" w:hAnsi="Segoe UI" w:cs="Segoe UI"/>
          <w:sz w:val="20"/>
          <w:szCs w:val="20"/>
        </w:rPr>
        <w:t>,</w:t>
      </w:r>
      <w:r w:rsidRPr="00D67C63">
        <w:rPr>
          <w:rFonts w:ascii="Segoe UI" w:hAnsi="Segoe UI" w:cs="Segoe UI"/>
          <w:sz w:val="20"/>
          <w:szCs w:val="20"/>
        </w:rPr>
        <w:t xml:space="preserve"> </w:t>
      </w:r>
      <w:r w:rsidR="00044B86" w:rsidRPr="00D67C63">
        <w:rPr>
          <w:rFonts w:ascii="Segoe UI" w:hAnsi="Segoe UI" w:cs="Segoe UI"/>
          <w:sz w:val="20"/>
          <w:szCs w:val="20"/>
        </w:rPr>
        <w:t xml:space="preserve">dangerous behaviour </w:t>
      </w:r>
      <w:r w:rsidR="005F0A4F" w:rsidRPr="00D67C63">
        <w:rPr>
          <w:rFonts w:ascii="Segoe UI" w:hAnsi="Segoe UI" w:cs="Segoe UI"/>
          <w:sz w:val="20"/>
          <w:szCs w:val="20"/>
        </w:rPr>
        <w:t>is a</w:t>
      </w:r>
      <w:r w:rsidR="00044B86" w:rsidRPr="00D67C63">
        <w:rPr>
          <w:rFonts w:ascii="Segoe UI" w:hAnsi="Segoe UI" w:cs="Segoe UI"/>
          <w:sz w:val="20"/>
          <w:szCs w:val="20"/>
        </w:rPr>
        <w:t xml:space="preserve"> very</w:t>
      </w:r>
      <w:r w:rsidR="005F0A4F" w:rsidRPr="00D67C63">
        <w:rPr>
          <w:rFonts w:ascii="Segoe UI" w:hAnsi="Segoe UI" w:cs="Segoe UI"/>
          <w:sz w:val="20"/>
          <w:szCs w:val="20"/>
        </w:rPr>
        <w:t xml:space="preserve"> serious matter and</w:t>
      </w:r>
      <w:r w:rsidR="00B10E6A" w:rsidRPr="00D67C63">
        <w:rPr>
          <w:rFonts w:ascii="Segoe UI" w:hAnsi="Segoe UI" w:cs="Segoe UI"/>
          <w:sz w:val="20"/>
          <w:szCs w:val="20"/>
        </w:rPr>
        <w:t xml:space="preserve"> </w:t>
      </w:r>
      <w:r w:rsidR="0000182C" w:rsidRPr="00D67C63">
        <w:rPr>
          <w:rFonts w:ascii="Segoe UI" w:hAnsi="Segoe UI" w:cs="Segoe UI"/>
          <w:sz w:val="20"/>
          <w:szCs w:val="20"/>
        </w:rPr>
        <w:t xml:space="preserve">may </w:t>
      </w:r>
      <w:r w:rsidR="00044B86" w:rsidRPr="00D67C63">
        <w:rPr>
          <w:rFonts w:ascii="Segoe UI" w:hAnsi="Segoe UI" w:cs="Segoe UI"/>
          <w:sz w:val="20"/>
          <w:szCs w:val="20"/>
        </w:rPr>
        <w:t xml:space="preserve">result in </w:t>
      </w:r>
      <w:r w:rsidR="00735F5A" w:rsidRPr="00D67C63">
        <w:rPr>
          <w:rFonts w:ascii="Segoe UI" w:hAnsi="Segoe UI" w:cs="Segoe UI"/>
          <w:sz w:val="20"/>
          <w:szCs w:val="20"/>
        </w:rPr>
        <w:t>a fixed</w:t>
      </w:r>
      <w:r w:rsidR="002204C9" w:rsidRPr="00D67C63">
        <w:rPr>
          <w:rFonts w:ascii="Segoe UI" w:hAnsi="Segoe UI" w:cs="Segoe UI"/>
          <w:sz w:val="20"/>
          <w:szCs w:val="20"/>
        </w:rPr>
        <w:t>-</w:t>
      </w:r>
      <w:r w:rsidR="004C3BF4" w:rsidRPr="00D67C63">
        <w:rPr>
          <w:rFonts w:ascii="Segoe UI" w:hAnsi="Segoe UI" w:cs="Segoe UI"/>
          <w:sz w:val="20"/>
          <w:szCs w:val="20"/>
        </w:rPr>
        <w:t xml:space="preserve">term </w:t>
      </w:r>
      <w:r w:rsidR="00D252B6" w:rsidRPr="00D67C63">
        <w:rPr>
          <w:rFonts w:ascii="Segoe UI" w:hAnsi="Segoe UI" w:cs="Segoe UI"/>
          <w:sz w:val="20"/>
          <w:szCs w:val="20"/>
        </w:rPr>
        <w:t xml:space="preserve">external </w:t>
      </w:r>
      <w:r w:rsidR="004C3BF4" w:rsidRPr="00D67C63">
        <w:rPr>
          <w:rFonts w:ascii="Segoe UI" w:hAnsi="Segoe UI" w:cs="Segoe UI"/>
          <w:sz w:val="20"/>
          <w:szCs w:val="20"/>
        </w:rPr>
        <w:t xml:space="preserve">exclusion or a </w:t>
      </w:r>
      <w:r w:rsidR="0000182C" w:rsidRPr="00D67C63">
        <w:rPr>
          <w:rFonts w:ascii="Segoe UI" w:hAnsi="Segoe UI" w:cs="Segoe UI"/>
          <w:sz w:val="20"/>
          <w:szCs w:val="20"/>
        </w:rPr>
        <w:t>permanent exclusion in severe cases.</w:t>
      </w:r>
    </w:p>
    <w:p w14:paraId="14B23CF5" w14:textId="77777777" w:rsidR="00897B86" w:rsidRPr="00D67C63" w:rsidRDefault="00897B86" w:rsidP="00363BFE">
      <w:pPr>
        <w:pStyle w:val="BodyText"/>
        <w:spacing w:after="100" w:afterAutospacing="1" w:line="240" w:lineRule="auto"/>
        <w:jc w:val="both"/>
        <w:rPr>
          <w:rFonts w:ascii="Segoe UI" w:hAnsi="Segoe UI" w:cs="Segoe UI"/>
          <w:sz w:val="20"/>
          <w:szCs w:val="20"/>
        </w:rPr>
      </w:pPr>
    </w:p>
    <w:p w14:paraId="1113B059" w14:textId="77777777" w:rsidR="0091464A" w:rsidRPr="00D67C63" w:rsidRDefault="0091464A" w:rsidP="00363BFE">
      <w:pPr>
        <w:pStyle w:val="BodyText"/>
        <w:spacing w:after="0" w:line="240" w:lineRule="auto"/>
        <w:jc w:val="both"/>
        <w:rPr>
          <w:rFonts w:ascii="Segoe UI" w:hAnsi="Segoe UI" w:cs="Segoe UI"/>
          <w:sz w:val="20"/>
          <w:szCs w:val="20"/>
        </w:rPr>
      </w:pPr>
      <w:r w:rsidRPr="00D67C63">
        <w:rPr>
          <w:rFonts w:ascii="Segoe UI" w:hAnsi="Segoe UI" w:cs="Segoe UI"/>
          <w:b/>
          <w:sz w:val="20"/>
          <w:szCs w:val="20"/>
        </w:rPr>
        <w:lastRenderedPageBreak/>
        <w:t xml:space="preserve">Swearing / Threatening Language / Verbal Abuse </w:t>
      </w:r>
    </w:p>
    <w:p w14:paraId="12C3C738" w14:textId="33224721" w:rsidR="006C5A5A" w:rsidRPr="00D67C63" w:rsidRDefault="0091464A"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Swearing is regarded as ver</w:t>
      </w:r>
      <w:r w:rsidR="00F925EB" w:rsidRPr="00D67C63">
        <w:rPr>
          <w:rFonts w:ascii="Segoe UI" w:hAnsi="Segoe UI" w:cs="Segoe UI"/>
          <w:sz w:val="20"/>
          <w:szCs w:val="20"/>
        </w:rPr>
        <w:t>bal abuse and is unacceptable.</w:t>
      </w:r>
      <w:r w:rsidR="006B7161" w:rsidRPr="00D67C63">
        <w:rPr>
          <w:rFonts w:ascii="Segoe UI" w:hAnsi="Segoe UI" w:cs="Segoe UI"/>
          <w:sz w:val="20"/>
          <w:szCs w:val="20"/>
        </w:rPr>
        <w:t xml:space="preserve"> Any use of language that harm</w:t>
      </w:r>
      <w:r w:rsidR="004C3BF4" w:rsidRPr="00D67C63">
        <w:rPr>
          <w:rFonts w:ascii="Segoe UI" w:hAnsi="Segoe UI" w:cs="Segoe UI"/>
          <w:sz w:val="20"/>
          <w:szCs w:val="20"/>
        </w:rPr>
        <w:t>s</w:t>
      </w:r>
      <w:r w:rsidR="006B7161" w:rsidRPr="00D67C63">
        <w:rPr>
          <w:rFonts w:ascii="Segoe UI" w:hAnsi="Segoe UI" w:cs="Segoe UI"/>
          <w:sz w:val="20"/>
          <w:szCs w:val="20"/>
        </w:rPr>
        <w:t xml:space="preserve"> the well-being of another member o</w:t>
      </w:r>
      <w:r w:rsidR="00A901AC" w:rsidRPr="00D67C63">
        <w:rPr>
          <w:rFonts w:ascii="Segoe UI" w:hAnsi="Segoe UI" w:cs="Segoe UI"/>
          <w:sz w:val="20"/>
          <w:szCs w:val="20"/>
        </w:rPr>
        <w:t xml:space="preserve">f the community is unacceptable and therefore </w:t>
      </w:r>
      <w:r w:rsidR="00651BFA" w:rsidRPr="00D67C63">
        <w:rPr>
          <w:rFonts w:ascii="Segoe UI" w:hAnsi="Segoe UI" w:cs="Segoe UI"/>
          <w:sz w:val="20"/>
          <w:szCs w:val="20"/>
        </w:rPr>
        <w:t xml:space="preserve">internal and external </w:t>
      </w:r>
      <w:r w:rsidR="00A901AC" w:rsidRPr="00D67C63">
        <w:rPr>
          <w:rFonts w:ascii="Segoe UI" w:hAnsi="Segoe UI" w:cs="Segoe UI"/>
          <w:sz w:val="20"/>
          <w:szCs w:val="20"/>
        </w:rPr>
        <w:t>exclusion may be used.  The sanction will vary according to the severity of the incident.</w:t>
      </w:r>
    </w:p>
    <w:p w14:paraId="7BBE6776" w14:textId="3E1854C8" w:rsidR="000E18AC" w:rsidRPr="00363BFE" w:rsidRDefault="005D5064" w:rsidP="00363BFE">
      <w:pPr>
        <w:spacing w:after="0"/>
        <w:rPr>
          <w:rFonts w:ascii="Segoe UI" w:hAnsi="Segoe UI" w:cs="Segoe UI"/>
          <w:sz w:val="20"/>
          <w:szCs w:val="20"/>
        </w:rPr>
      </w:pPr>
      <w:r w:rsidRPr="00D67C63">
        <w:rPr>
          <w:rFonts w:ascii="Segoe UI" w:hAnsi="Segoe UI" w:cs="Segoe UI"/>
          <w:b/>
          <w:sz w:val="20"/>
          <w:szCs w:val="20"/>
        </w:rPr>
        <w:t xml:space="preserve">Hate or </w:t>
      </w:r>
      <w:r w:rsidR="00097438" w:rsidRPr="00D67C63">
        <w:rPr>
          <w:rFonts w:ascii="Segoe UI" w:hAnsi="Segoe UI" w:cs="Segoe UI"/>
          <w:b/>
          <w:sz w:val="20"/>
          <w:szCs w:val="20"/>
        </w:rPr>
        <w:t>Prejudice-related B</w:t>
      </w:r>
      <w:r w:rsidR="000E18AC" w:rsidRPr="00D67C63">
        <w:rPr>
          <w:rFonts w:ascii="Segoe UI" w:hAnsi="Segoe UI" w:cs="Segoe UI"/>
          <w:b/>
          <w:sz w:val="20"/>
          <w:szCs w:val="20"/>
        </w:rPr>
        <w:t>ehaviour</w:t>
      </w:r>
    </w:p>
    <w:p w14:paraId="52941BF1" w14:textId="397386BD" w:rsidR="00022153" w:rsidRPr="00D67C63" w:rsidRDefault="005D5064" w:rsidP="00363BFE">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Hate or p</w:t>
      </w:r>
      <w:r w:rsidR="00097438" w:rsidRPr="00D67C63">
        <w:rPr>
          <w:rFonts w:ascii="Segoe UI" w:hAnsi="Segoe UI" w:cs="Segoe UI"/>
          <w:sz w:val="20"/>
          <w:szCs w:val="20"/>
        </w:rPr>
        <w:t>rejudice-</w:t>
      </w:r>
      <w:r w:rsidR="000E18AC" w:rsidRPr="00D67C63">
        <w:rPr>
          <w:rFonts w:ascii="Segoe UI" w:hAnsi="Segoe UI" w:cs="Segoe UI"/>
          <w:sz w:val="20"/>
          <w:szCs w:val="20"/>
        </w:rPr>
        <w:t xml:space="preserve">related behaviour is unacceptable and will not be tolerated. </w:t>
      </w:r>
      <w:r w:rsidR="00334D1C" w:rsidRPr="00D67C63">
        <w:rPr>
          <w:rFonts w:ascii="Segoe UI" w:hAnsi="Segoe UI" w:cs="Segoe UI"/>
          <w:sz w:val="20"/>
          <w:szCs w:val="20"/>
        </w:rPr>
        <w:t xml:space="preserve">This includes the use of prejudice related language. The </w:t>
      </w:r>
      <w:r w:rsidR="00363BFE">
        <w:rPr>
          <w:rFonts w:ascii="Segoe UI" w:hAnsi="Segoe UI" w:cs="Segoe UI"/>
          <w:sz w:val="20"/>
          <w:szCs w:val="20"/>
        </w:rPr>
        <w:t>s</w:t>
      </w:r>
      <w:r w:rsidR="00D67C63">
        <w:rPr>
          <w:rFonts w:ascii="Segoe UI" w:hAnsi="Segoe UI" w:cs="Segoe UI"/>
          <w:sz w:val="20"/>
          <w:szCs w:val="20"/>
        </w:rPr>
        <w:t>chool</w:t>
      </w:r>
      <w:r w:rsidR="00334D1C" w:rsidRPr="00D67C63">
        <w:rPr>
          <w:rFonts w:ascii="Segoe UI" w:hAnsi="Segoe UI" w:cs="Segoe UI"/>
          <w:sz w:val="20"/>
          <w:szCs w:val="20"/>
        </w:rPr>
        <w:t xml:space="preserve"> aims to promote an atmosphere of understanding to demonstrate that discriminatory behaviour of any kind is unacceptable</w:t>
      </w:r>
      <w:r w:rsidR="00022153" w:rsidRPr="00D67C63">
        <w:rPr>
          <w:rFonts w:ascii="Segoe UI" w:hAnsi="Segoe UI" w:cs="Segoe UI"/>
          <w:sz w:val="20"/>
          <w:szCs w:val="20"/>
        </w:rPr>
        <w:t xml:space="preserve"> – this includes racism, homophobia and disability related discrimination</w:t>
      </w:r>
      <w:r w:rsidR="00334D1C" w:rsidRPr="00D67C63">
        <w:rPr>
          <w:rFonts w:ascii="Segoe UI" w:hAnsi="Segoe UI" w:cs="Segoe UI"/>
          <w:sz w:val="20"/>
          <w:szCs w:val="20"/>
        </w:rPr>
        <w:t>.</w:t>
      </w:r>
    </w:p>
    <w:p w14:paraId="1700D2FB" w14:textId="14D93968" w:rsidR="00022153" w:rsidRPr="00D67C63" w:rsidRDefault="00022153" w:rsidP="00022153">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w:t>
      </w:r>
      <w:r w:rsidR="005D5064" w:rsidRPr="00D67C63">
        <w:rPr>
          <w:rFonts w:ascii="Segoe UI" w:hAnsi="Segoe UI" w:cs="Segoe UI"/>
          <w:sz w:val="20"/>
          <w:szCs w:val="20"/>
        </w:rPr>
        <w:t xml:space="preserve">hate or </w:t>
      </w:r>
      <w:r w:rsidR="00097438" w:rsidRPr="00D67C63">
        <w:rPr>
          <w:rFonts w:ascii="Segoe UI" w:hAnsi="Segoe UI" w:cs="Segoe UI"/>
          <w:sz w:val="20"/>
          <w:szCs w:val="20"/>
        </w:rPr>
        <w:t>prejudice-</w:t>
      </w:r>
      <w:r w:rsidRPr="00D67C63">
        <w:rPr>
          <w:rFonts w:ascii="Segoe UI" w:hAnsi="Segoe UI" w:cs="Segoe UI"/>
          <w:sz w:val="20"/>
          <w:szCs w:val="20"/>
        </w:rPr>
        <w:t xml:space="preserve">related incidents are recorded with a list of racial, homophobic and disability related incidents submitted to the Local Authority on an annual basis.  The sanction for </w:t>
      </w:r>
      <w:r w:rsidR="005D5064" w:rsidRPr="00D67C63">
        <w:rPr>
          <w:rFonts w:ascii="Segoe UI" w:hAnsi="Segoe UI" w:cs="Segoe UI"/>
          <w:sz w:val="20"/>
          <w:szCs w:val="20"/>
        </w:rPr>
        <w:t xml:space="preserve">hate or </w:t>
      </w:r>
      <w:r w:rsidRPr="00D67C63">
        <w:rPr>
          <w:rFonts w:ascii="Segoe UI" w:hAnsi="Segoe UI" w:cs="Segoe UI"/>
          <w:sz w:val="20"/>
          <w:szCs w:val="20"/>
        </w:rPr>
        <w:t>prejudice related behaviour will vary according to the severity of the incident, with more significant or repeated incidents leading to fixed term exclusion and possibly a permanent exclusion.</w:t>
      </w:r>
    </w:p>
    <w:p w14:paraId="15AAA647" w14:textId="77777777" w:rsidR="0000182C" w:rsidRPr="00D67C63" w:rsidRDefault="0000182C" w:rsidP="00363BFE">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Bullying</w:t>
      </w:r>
    </w:p>
    <w:p w14:paraId="4EB9A305" w14:textId="359F4CE1" w:rsidR="00E51FFD" w:rsidRPr="00D67C63" w:rsidRDefault="0007197E" w:rsidP="00363BFE">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We aim to make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 ‘bully free’ zone. </w:t>
      </w:r>
      <w:proofErr w:type="gramStart"/>
      <w:r w:rsidR="0000182C" w:rsidRPr="00D67C63">
        <w:rPr>
          <w:rFonts w:ascii="Segoe UI" w:hAnsi="Segoe UI" w:cs="Segoe UI"/>
          <w:sz w:val="20"/>
          <w:szCs w:val="20"/>
        </w:rPr>
        <w:t>Staff are</w:t>
      </w:r>
      <w:proofErr w:type="gramEnd"/>
      <w:r w:rsidR="0000182C" w:rsidRPr="00D67C63">
        <w:rPr>
          <w:rFonts w:ascii="Segoe UI" w:hAnsi="Segoe UI" w:cs="Segoe UI"/>
          <w:sz w:val="20"/>
          <w:szCs w:val="20"/>
        </w:rPr>
        <w:t xml:space="preserve"> trained to be alert to signs of bullying</w:t>
      </w:r>
      <w:r w:rsidR="000D4253">
        <w:rPr>
          <w:rFonts w:ascii="Segoe UI" w:hAnsi="Segoe UI" w:cs="Segoe UI"/>
          <w:sz w:val="20"/>
          <w:szCs w:val="20"/>
        </w:rPr>
        <w:t xml:space="preserve"> </w:t>
      </w:r>
      <w:r w:rsidR="0000182C" w:rsidRPr="00D67C63">
        <w:rPr>
          <w:rFonts w:ascii="Segoe UI" w:hAnsi="Segoe UI" w:cs="Segoe UI"/>
          <w:sz w:val="20"/>
          <w:szCs w:val="20"/>
        </w:rPr>
        <w:t>and to notify the</w:t>
      </w:r>
      <w:r w:rsidR="00363BFE">
        <w:rPr>
          <w:rFonts w:ascii="Segoe UI" w:hAnsi="Segoe UI" w:cs="Segoe UI"/>
          <w:sz w:val="20"/>
          <w:szCs w:val="20"/>
        </w:rPr>
        <w:t xml:space="preserve"> Pastoral Support Practitioner </w:t>
      </w:r>
      <w:r w:rsidR="0000182C" w:rsidRPr="00D67C63">
        <w:rPr>
          <w:rFonts w:ascii="Segoe UI" w:hAnsi="Segoe UI" w:cs="Segoe UI"/>
          <w:sz w:val="20"/>
          <w:szCs w:val="20"/>
        </w:rPr>
        <w:t>in the first instance of any concerns.</w:t>
      </w:r>
      <w:r w:rsidRPr="00D67C63">
        <w:rPr>
          <w:rFonts w:ascii="Segoe UI" w:hAnsi="Segoe UI" w:cs="Segoe UI"/>
          <w:sz w:val="20"/>
          <w:szCs w:val="20"/>
        </w:rPr>
        <w:t xml:space="preserve">  We also encourage </w:t>
      </w:r>
      <w:r w:rsidR="00363BFE">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and parents/carers to notify the </w:t>
      </w:r>
      <w:r w:rsidR="00363BFE">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of any bullying.</w:t>
      </w:r>
      <w:r w:rsidR="000D4253">
        <w:rPr>
          <w:rFonts w:ascii="Segoe UI" w:hAnsi="Segoe UI" w:cs="Segoe UI"/>
          <w:sz w:val="20"/>
          <w:szCs w:val="20"/>
        </w:rPr>
        <w:t xml:space="preserve"> See Appendix 2</w:t>
      </w:r>
    </w:p>
    <w:p w14:paraId="42AFDD9E" w14:textId="6C7BF94F" w:rsidR="00F6377D" w:rsidRPr="00D67C63" w:rsidRDefault="00F6377D" w:rsidP="00FD4538">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All incidents of bullying will be recorded and a tracking procedure will be used to highlight repeat occurrences.  </w:t>
      </w:r>
    </w:p>
    <w:p w14:paraId="6FD5D854" w14:textId="260DC762" w:rsidR="0007197E" w:rsidRPr="00D67C63" w:rsidRDefault="0000182C" w:rsidP="0000182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Staff will work with the bully and the victim plus the parents</w:t>
      </w:r>
      <w:r w:rsidR="002204C9" w:rsidRPr="00D67C63">
        <w:rPr>
          <w:rFonts w:ascii="Segoe UI" w:hAnsi="Segoe UI" w:cs="Segoe UI"/>
          <w:sz w:val="20"/>
          <w:szCs w:val="20"/>
        </w:rPr>
        <w:t>/carers</w:t>
      </w:r>
      <w:r w:rsidRPr="00D67C63">
        <w:rPr>
          <w:rFonts w:ascii="Segoe UI" w:hAnsi="Segoe UI" w:cs="Segoe UI"/>
          <w:sz w:val="20"/>
          <w:szCs w:val="20"/>
        </w:rPr>
        <w:t xml:space="preserve"> to ensure the victim feels safe in attending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Outside agencies may be</w:t>
      </w:r>
      <w:r w:rsidR="000D4253">
        <w:rPr>
          <w:rFonts w:ascii="Segoe UI" w:hAnsi="Segoe UI" w:cs="Segoe UI"/>
          <w:sz w:val="20"/>
          <w:szCs w:val="20"/>
        </w:rPr>
        <w:t xml:space="preserve"> involved e.g. the EWO and the p</w:t>
      </w:r>
      <w:r w:rsidRPr="00D67C63">
        <w:rPr>
          <w:rFonts w:ascii="Segoe UI" w:hAnsi="Segoe UI" w:cs="Segoe UI"/>
          <w:sz w:val="20"/>
          <w:szCs w:val="20"/>
        </w:rPr>
        <w:t>olice</w:t>
      </w:r>
      <w:r w:rsidR="00D549DB">
        <w:rPr>
          <w:rFonts w:ascii="Segoe UI" w:hAnsi="Segoe UI" w:cs="Segoe UI"/>
          <w:sz w:val="20"/>
          <w:szCs w:val="20"/>
        </w:rPr>
        <w:t>.</w:t>
      </w:r>
      <w:r w:rsidR="0007197E" w:rsidRPr="00D67C63">
        <w:rPr>
          <w:rFonts w:ascii="Segoe UI" w:hAnsi="Segoe UI" w:cs="Segoe UI"/>
          <w:sz w:val="20"/>
          <w:szCs w:val="20"/>
        </w:rPr>
        <w:t xml:space="preserve"> We also work with both the victim and the perpetrator, offering support and guidance on how to end the bullying, including restorative justice, peer mentoring and mediation.</w:t>
      </w:r>
    </w:p>
    <w:p w14:paraId="79D8F7DD" w14:textId="3734B205" w:rsidR="0007197E" w:rsidRPr="00D67C63" w:rsidRDefault="00E60166" w:rsidP="0007197E">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Pupil</w:t>
      </w:r>
      <w:r w:rsidR="0000182C" w:rsidRPr="00D67C63">
        <w:rPr>
          <w:rFonts w:ascii="Segoe UI" w:hAnsi="Segoe UI" w:cs="Segoe UI"/>
          <w:sz w:val="20"/>
          <w:szCs w:val="20"/>
        </w:rPr>
        <w:t xml:space="preserve">s are made aware of </w:t>
      </w:r>
      <w:r w:rsidR="0007197E" w:rsidRPr="00D67C63">
        <w:rPr>
          <w:rFonts w:ascii="Segoe UI" w:hAnsi="Segoe UI" w:cs="Segoe UI"/>
          <w:sz w:val="20"/>
          <w:szCs w:val="20"/>
        </w:rPr>
        <w:t xml:space="preserve">what constitutes a positive relationship and </w:t>
      </w:r>
      <w:r w:rsidR="0000182C" w:rsidRPr="00D67C63">
        <w:rPr>
          <w:rFonts w:ascii="Segoe UI" w:hAnsi="Segoe UI" w:cs="Segoe UI"/>
          <w:sz w:val="20"/>
          <w:szCs w:val="20"/>
        </w:rPr>
        <w:t xml:space="preserve">how to </w:t>
      </w:r>
      <w:r w:rsidR="0007197E" w:rsidRPr="00D67C63">
        <w:rPr>
          <w:rFonts w:ascii="Segoe UI" w:hAnsi="Segoe UI" w:cs="Segoe UI"/>
          <w:sz w:val="20"/>
          <w:szCs w:val="20"/>
        </w:rPr>
        <w:t xml:space="preserve">report and </w:t>
      </w:r>
      <w:r w:rsidR="0000182C" w:rsidRPr="00D67C63">
        <w:rPr>
          <w:rFonts w:ascii="Segoe UI" w:hAnsi="Segoe UI" w:cs="Segoe UI"/>
          <w:sz w:val="20"/>
          <w:szCs w:val="20"/>
        </w:rPr>
        <w:t>deal with</w:t>
      </w:r>
      <w:r w:rsidR="0007197E" w:rsidRPr="00D67C63">
        <w:rPr>
          <w:rFonts w:ascii="Segoe UI" w:hAnsi="Segoe UI" w:cs="Segoe UI"/>
          <w:sz w:val="20"/>
          <w:szCs w:val="20"/>
        </w:rPr>
        <w:t xml:space="preserve"> bullying</w:t>
      </w:r>
      <w:r w:rsidR="0000182C" w:rsidRPr="00D67C63">
        <w:rPr>
          <w:rFonts w:ascii="Segoe UI" w:hAnsi="Segoe UI" w:cs="Segoe UI"/>
          <w:sz w:val="20"/>
          <w:szCs w:val="20"/>
        </w:rPr>
        <w:t xml:space="preserve"> bullies through</w:t>
      </w:r>
      <w:r w:rsidR="005F0A4F" w:rsidRPr="00D67C63">
        <w:rPr>
          <w:rFonts w:ascii="Segoe UI" w:hAnsi="Segoe UI" w:cs="Segoe UI"/>
          <w:color w:val="FF0000"/>
          <w:sz w:val="20"/>
          <w:szCs w:val="20"/>
        </w:rPr>
        <w:t xml:space="preserve"> </w:t>
      </w:r>
      <w:r w:rsidR="005F0A4F" w:rsidRPr="00D67C63">
        <w:rPr>
          <w:rFonts w:ascii="Segoe UI" w:hAnsi="Segoe UI" w:cs="Segoe UI"/>
          <w:sz w:val="20"/>
          <w:szCs w:val="20"/>
        </w:rPr>
        <w:t>the curriculum</w:t>
      </w:r>
      <w:r w:rsidR="0007197E" w:rsidRPr="00D67C63">
        <w:rPr>
          <w:rFonts w:ascii="Segoe UI" w:hAnsi="Segoe UI" w:cs="Segoe UI"/>
          <w:sz w:val="20"/>
          <w:szCs w:val="20"/>
        </w:rPr>
        <w:t xml:space="preserve">, </w:t>
      </w:r>
      <w:r w:rsidR="00D549DB">
        <w:rPr>
          <w:rFonts w:ascii="Segoe UI" w:hAnsi="Segoe UI" w:cs="Segoe UI"/>
          <w:sz w:val="20"/>
          <w:szCs w:val="20"/>
        </w:rPr>
        <w:t>including PSHC</w:t>
      </w:r>
      <w:r w:rsidR="0007197E" w:rsidRPr="00D67C63">
        <w:rPr>
          <w:rFonts w:ascii="Segoe UI" w:hAnsi="Segoe UI" w:cs="Segoe UI"/>
          <w:sz w:val="20"/>
          <w:szCs w:val="20"/>
        </w:rPr>
        <w:t xml:space="preserve">E days, tutor time activities and themed assemblies. </w:t>
      </w:r>
    </w:p>
    <w:p w14:paraId="13A9C21D" w14:textId="77777777" w:rsidR="0000182C" w:rsidRPr="00D67C63"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b/>
          <w:sz w:val="20"/>
          <w:szCs w:val="20"/>
        </w:rPr>
        <w:t>Violence</w:t>
      </w:r>
    </w:p>
    <w:p w14:paraId="72888A81" w14:textId="2FB97104" w:rsidR="0000182C" w:rsidRPr="00D67C63" w:rsidRDefault="0000182C"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Violence and threatened violence are unacceptable in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and will not be tolerated. It is also a basic expectation of all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that they will respond to aggression with de-escalation strategies. Each incident will be investigated and where necessary the perpetrator(s) will be punished</w:t>
      </w:r>
      <w:r w:rsidR="00B10E6A" w:rsidRPr="00D67C63">
        <w:rPr>
          <w:rFonts w:ascii="Segoe UI" w:hAnsi="Segoe UI" w:cs="Segoe UI"/>
          <w:sz w:val="20"/>
          <w:szCs w:val="20"/>
        </w:rPr>
        <w:t>.</w:t>
      </w:r>
      <w:r w:rsidRPr="00D67C63">
        <w:rPr>
          <w:rFonts w:ascii="Segoe UI" w:hAnsi="Segoe UI" w:cs="Segoe UI"/>
          <w:sz w:val="20"/>
          <w:szCs w:val="20"/>
        </w:rPr>
        <w:t xml:space="preserve"> </w:t>
      </w:r>
    </w:p>
    <w:p w14:paraId="3CA01CB6" w14:textId="77777777" w:rsidR="00D549DB" w:rsidRDefault="00214F66" w:rsidP="0000182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An actual or threatened</w:t>
      </w:r>
      <w:r w:rsidR="0000182C" w:rsidRPr="00D67C63">
        <w:rPr>
          <w:rFonts w:ascii="Segoe UI" w:hAnsi="Segoe UI" w:cs="Segoe UI"/>
          <w:sz w:val="20"/>
          <w:szCs w:val="20"/>
        </w:rPr>
        <w:t xml:space="preserve"> physical attack presents a risk to the</w:t>
      </w:r>
      <w:r w:rsidR="004C3BF4" w:rsidRPr="00D67C63">
        <w:rPr>
          <w:rFonts w:ascii="Segoe UI" w:hAnsi="Segoe UI" w:cs="Segoe UI"/>
          <w:sz w:val="20"/>
          <w:szCs w:val="20"/>
        </w:rPr>
        <w:t xml:space="preserve"> safety,</w:t>
      </w:r>
      <w:r w:rsidR="0000182C" w:rsidRPr="00D67C63">
        <w:rPr>
          <w:rFonts w:ascii="Segoe UI" w:hAnsi="Segoe UI" w:cs="Segoe UI"/>
          <w:sz w:val="20"/>
          <w:szCs w:val="20"/>
        </w:rPr>
        <w:t xml:space="preserve"> health and well-being to others in the community and </w:t>
      </w:r>
      <w:r w:rsidRPr="00D67C63">
        <w:rPr>
          <w:rFonts w:ascii="Segoe UI" w:hAnsi="Segoe UI" w:cs="Segoe UI"/>
          <w:sz w:val="20"/>
          <w:szCs w:val="20"/>
        </w:rPr>
        <w:t>therefore</w:t>
      </w:r>
      <w:r w:rsidR="00B10E6A" w:rsidRPr="00D67C63">
        <w:rPr>
          <w:rFonts w:ascii="Segoe UI" w:hAnsi="Segoe UI" w:cs="Segoe UI"/>
          <w:sz w:val="20"/>
          <w:szCs w:val="20"/>
        </w:rPr>
        <w:t xml:space="preserve"> </w:t>
      </w:r>
      <w:r w:rsidR="0028172A" w:rsidRPr="00D67C63">
        <w:rPr>
          <w:rFonts w:ascii="Segoe UI" w:hAnsi="Segoe UI" w:cs="Segoe UI"/>
          <w:sz w:val="20"/>
          <w:szCs w:val="20"/>
        </w:rPr>
        <w:t>exclusion may</w:t>
      </w:r>
      <w:r w:rsidR="0000182C" w:rsidRPr="00D67C63">
        <w:rPr>
          <w:rFonts w:ascii="Segoe UI" w:hAnsi="Segoe UI" w:cs="Segoe UI"/>
          <w:sz w:val="20"/>
          <w:szCs w:val="20"/>
        </w:rPr>
        <w:t xml:space="preserve"> be used.  The </w:t>
      </w:r>
      <w:r w:rsidR="002204C9" w:rsidRPr="00D67C63">
        <w:rPr>
          <w:rFonts w:ascii="Segoe UI" w:hAnsi="Segoe UI" w:cs="Segoe UI"/>
          <w:sz w:val="20"/>
          <w:szCs w:val="20"/>
        </w:rPr>
        <w:t>sanction</w:t>
      </w:r>
      <w:r w:rsidR="0000182C" w:rsidRPr="00D67C63">
        <w:rPr>
          <w:rFonts w:ascii="Segoe UI" w:hAnsi="Segoe UI" w:cs="Segoe UI"/>
          <w:sz w:val="20"/>
          <w:szCs w:val="20"/>
        </w:rPr>
        <w:t xml:space="preserve"> will vary according to the severity of the incident: second and/or subsequent offences will</w:t>
      </w:r>
      <w:r w:rsidR="002204C9" w:rsidRPr="00D67C63">
        <w:rPr>
          <w:rFonts w:ascii="Segoe UI" w:hAnsi="Segoe UI" w:cs="Segoe UI"/>
          <w:sz w:val="20"/>
          <w:szCs w:val="20"/>
        </w:rPr>
        <w:t xml:space="preserve"> likely</w:t>
      </w:r>
      <w:r w:rsidR="00A36F3A" w:rsidRPr="00D67C63">
        <w:rPr>
          <w:rFonts w:ascii="Segoe UI" w:hAnsi="Segoe UI" w:cs="Segoe UI"/>
          <w:sz w:val="20"/>
          <w:szCs w:val="20"/>
        </w:rPr>
        <w:t xml:space="preserve"> attract </w:t>
      </w:r>
      <w:r w:rsidR="002204C9" w:rsidRPr="00D67C63">
        <w:rPr>
          <w:rFonts w:ascii="Segoe UI" w:hAnsi="Segoe UI" w:cs="Segoe UI"/>
          <w:sz w:val="20"/>
          <w:szCs w:val="20"/>
        </w:rPr>
        <w:t>an increased sanction</w:t>
      </w:r>
      <w:r w:rsidR="0000182C" w:rsidRPr="00D67C63">
        <w:rPr>
          <w:rFonts w:ascii="Segoe UI" w:hAnsi="Segoe UI" w:cs="Segoe UI"/>
          <w:sz w:val="20"/>
          <w:szCs w:val="20"/>
        </w:rPr>
        <w:t xml:space="preserve">.  Persistent offenders will face permanent exclusion. In extreme cases the </w:t>
      </w:r>
      <w:r w:rsidR="00D549DB">
        <w:rPr>
          <w:rFonts w:ascii="Segoe UI" w:hAnsi="Segoe UI" w:cs="Segoe UI"/>
          <w:sz w:val="20"/>
          <w:szCs w:val="20"/>
        </w:rPr>
        <w:t>p</w:t>
      </w:r>
      <w:r w:rsidR="00E60166">
        <w:rPr>
          <w:rFonts w:ascii="Segoe UI" w:hAnsi="Segoe UI" w:cs="Segoe UI"/>
          <w:sz w:val="20"/>
          <w:szCs w:val="20"/>
        </w:rPr>
        <w:t>upil</w:t>
      </w:r>
      <w:r w:rsidR="0000182C" w:rsidRPr="00D67C63">
        <w:rPr>
          <w:rFonts w:ascii="Segoe UI" w:hAnsi="Segoe UI" w:cs="Segoe UI"/>
          <w:sz w:val="20"/>
          <w:szCs w:val="20"/>
        </w:rPr>
        <w:t xml:space="preserve"> may face permanent exclusion for a first offence.</w:t>
      </w:r>
    </w:p>
    <w:p w14:paraId="19EBBDA5" w14:textId="657A55EB" w:rsidR="001A418C" w:rsidRPr="00D67C63" w:rsidRDefault="00176BD1" w:rsidP="00D549DB">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t xml:space="preserve">Prohibited and </w:t>
      </w:r>
      <w:r w:rsidR="001A418C" w:rsidRPr="00D67C63">
        <w:rPr>
          <w:rFonts w:ascii="Segoe UI" w:hAnsi="Segoe UI" w:cs="Segoe UI"/>
          <w:b/>
          <w:bCs/>
          <w:sz w:val="20"/>
          <w:szCs w:val="20"/>
        </w:rPr>
        <w:t xml:space="preserve">Banned items </w:t>
      </w:r>
    </w:p>
    <w:p w14:paraId="03D71A05" w14:textId="2A289D8F" w:rsidR="00176BD1" w:rsidRPr="00D67C63" w:rsidRDefault="00176BD1" w:rsidP="00D549DB">
      <w:pPr>
        <w:pStyle w:val="BodyText"/>
        <w:spacing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The following items are prohibited. </w:t>
      </w:r>
      <w:r w:rsidR="00E60166">
        <w:rPr>
          <w:rFonts w:ascii="Segoe UI" w:hAnsi="Segoe UI" w:cs="Segoe UI"/>
          <w:bCs/>
          <w:sz w:val="20"/>
          <w:szCs w:val="20"/>
        </w:rPr>
        <w:t>Pupil</w:t>
      </w:r>
      <w:r w:rsidRPr="00D67C63">
        <w:rPr>
          <w:rFonts w:ascii="Segoe UI" w:hAnsi="Segoe UI" w:cs="Segoe UI"/>
          <w:bCs/>
          <w:sz w:val="20"/>
          <w:szCs w:val="20"/>
        </w:rPr>
        <w:t xml:space="preserve">s who bring these items onto the </w:t>
      </w:r>
      <w:r w:rsidR="00D549DB">
        <w:rPr>
          <w:rFonts w:ascii="Segoe UI" w:hAnsi="Segoe UI" w:cs="Segoe UI"/>
          <w:bCs/>
          <w:sz w:val="20"/>
          <w:szCs w:val="20"/>
        </w:rPr>
        <w:t>s</w:t>
      </w:r>
      <w:r w:rsidR="00D67C63">
        <w:rPr>
          <w:rFonts w:ascii="Segoe UI" w:hAnsi="Segoe UI" w:cs="Segoe UI"/>
          <w:bCs/>
          <w:sz w:val="20"/>
          <w:szCs w:val="20"/>
        </w:rPr>
        <w:t>chool</w:t>
      </w:r>
      <w:r w:rsidRPr="00D67C63">
        <w:rPr>
          <w:rFonts w:ascii="Segoe UI" w:hAnsi="Segoe UI" w:cs="Segoe UI"/>
          <w:bCs/>
          <w:sz w:val="20"/>
          <w:szCs w:val="20"/>
        </w:rPr>
        <w:t xml:space="preserve"> site will risk </w:t>
      </w:r>
      <w:r w:rsidR="002204C9" w:rsidRPr="00D67C63">
        <w:rPr>
          <w:rFonts w:ascii="Segoe UI" w:hAnsi="Segoe UI" w:cs="Segoe UI"/>
          <w:bCs/>
          <w:sz w:val="20"/>
          <w:szCs w:val="20"/>
        </w:rPr>
        <w:t>internal or external</w:t>
      </w:r>
      <w:r w:rsidRPr="00D67C63">
        <w:rPr>
          <w:rFonts w:ascii="Segoe UI" w:hAnsi="Segoe UI" w:cs="Segoe UI"/>
          <w:bCs/>
          <w:sz w:val="20"/>
          <w:szCs w:val="20"/>
        </w:rPr>
        <w:t xml:space="preserve"> exclus</w:t>
      </w:r>
      <w:r w:rsidR="000D4253">
        <w:rPr>
          <w:rFonts w:ascii="Segoe UI" w:hAnsi="Segoe UI" w:cs="Segoe UI"/>
          <w:bCs/>
          <w:sz w:val="20"/>
          <w:szCs w:val="20"/>
        </w:rPr>
        <w:t>ion and may be reported to the p</w:t>
      </w:r>
      <w:r w:rsidRPr="00D67C63">
        <w:rPr>
          <w:rFonts w:ascii="Segoe UI" w:hAnsi="Segoe UI" w:cs="Segoe UI"/>
          <w:bCs/>
          <w:sz w:val="20"/>
          <w:szCs w:val="20"/>
        </w:rPr>
        <w:t>olice.</w:t>
      </w:r>
    </w:p>
    <w:p w14:paraId="6E0DD255" w14:textId="77777777" w:rsidR="00176BD1" w:rsidRPr="00D67C63" w:rsidRDefault="00C62F8E"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knives and weapons</w:t>
      </w:r>
    </w:p>
    <w:p w14:paraId="234B00A4"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alcohol </w:t>
      </w:r>
    </w:p>
    <w:p w14:paraId="0F644D80"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illegal drugs </w:t>
      </w:r>
    </w:p>
    <w:p w14:paraId="15FDEAA3"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stolen items </w:t>
      </w:r>
    </w:p>
    <w:p w14:paraId="491F3F76"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tobacco and cigarette papers </w:t>
      </w:r>
    </w:p>
    <w:p w14:paraId="4ED28050"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t xml:space="preserve">fireworks </w:t>
      </w:r>
    </w:p>
    <w:p w14:paraId="7C914CDC"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r w:rsidRPr="00D67C63">
        <w:rPr>
          <w:rFonts w:ascii="Segoe UI" w:hAnsi="Segoe UI" w:cs="Segoe UI"/>
          <w:sz w:val="20"/>
          <w:szCs w:val="20"/>
        </w:rPr>
        <w:lastRenderedPageBreak/>
        <w:t xml:space="preserve">pornographic images </w:t>
      </w:r>
    </w:p>
    <w:p w14:paraId="6D3E7EEB" w14:textId="77777777" w:rsidR="00176BD1" w:rsidRPr="00D67C63" w:rsidRDefault="00176BD1" w:rsidP="006C5A5A">
      <w:pPr>
        <w:pStyle w:val="ListParagraph"/>
        <w:numPr>
          <w:ilvl w:val="0"/>
          <w:numId w:val="4"/>
        </w:numPr>
        <w:autoSpaceDE w:val="0"/>
        <w:autoSpaceDN w:val="0"/>
        <w:adjustRightInd w:val="0"/>
        <w:spacing w:after="126" w:line="240" w:lineRule="auto"/>
        <w:ind w:hanging="720"/>
        <w:rPr>
          <w:rFonts w:ascii="Segoe UI" w:hAnsi="Segoe UI" w:cs="Segoe UI"/>
          <w:sz w:val="20"/>
          <w:szCs w:val="20"/>
        </w:rPr>
      </w:pPr>
      <w:proofErr w:type="gramStart"/>
      <w:r w:rsidRPr="00D67C63">
        <w:rPr>
          <w:rFonts w:ascii="Segoe UI" w:hAnsi="Segoe UI" w:cs="Segoe UI"/>
          <w:sz w:val="20"/>
          <w:szCs w:val="20"/>
        </w:rPr>
        <w:t>any</w:t>
      </w:r>
      <w:proofErr w:type="gramEnd"/>
      <w:r w:rsidRPr="00D67C63">
        <w:rPr>
          <w:rFonts w:ascii="Segoe UI" w:hAnsi="Segoe UI" w:cs="Segoe UI"/>
          <w:sz w:val="20"/>
          <w:szCs w:val="20"/>
        </w:rPr>
        <w:t xml:space="preserve"> article that has been or is likely to be used to commit an offence, cause personal injury or damage to property. </w:t>
      </w:r>
    </w:p>
    <w:p w14:paraId="1197E5E6" w14:textId="106BC8CC" w:rsidR="001A418C" w:rsidRPr="00D67C63" w:rsidRDefault="001A418C" w:rsidP="0000182C">
      <w:pPr>
        <w:pStyle w:val="BodyText"/>
        <w:spacing w:before="100" w:beforeAutospacing="1" w:after="100" w:afterAutospacing="1" w:line="240" w:lineRule="auto"/>
        <w:jc w:val="both"/>
        <w:rPr>
          <w:rFonts w:ascii="Segoe UI" w:hAnsi="Segoe UI" w:cs="Segoe UI"/>
          <w:bCs/>
          <w:sz w:val="20"/>
          <w:szCs w:val="20"/>
        </w:rPr>
      </w:pPr>
      <w:r w:rsidRPr="00D67C63">
        <w:rPr>
          <w:rFonts w:ascii="Segoe UI" w:hAnsi="Segoe UI" w:cs="Segoe UI"/>
          <w:bCs/>
          <w:sz w:val="20"/>
          <w:szCs w:val="20"/>
        </w:rPr>
        <w:t xml:space="preserve">In addition to ‘prohibited items’ the </w:t>
      </w:r>
      <w:r w:rsidR="00D549DB">
        <w:rPr>
          <w:rFonts w:ascii="Segoe UI" w:hAnsi="Segoe UI" w:cs="Segoe UI"/>
          <w:bCs/>
          <w:sz w:val="20"/>
          <w:szCs w:val="20"/>
        </w:rPr>
        <w:t>s</w:t>
      </w:r>
      <w:r w:rsidR="00D67C63">
        <w:rPr>
          <w:rFonts w:ascii="Segoe UI" w:hAnsi="Segoe UI" w:cs="Segoe UI"/>
          <w:bCs/>
          <w:sz w:val="20"/>
          <w:szCs w:val="20"/>
        </w:rPr>
        <w:t>chool</w:t>
      </w:r>
      <w:r w:rsidRPr="00D67C63">
        <w:rPr>
          <w:rFonts w:ascii="Segoe UI" w:hAnsi="Segoe UI" w:cs="Segoe UI"/>
          <w:bCs/>
          <w:sz w:val="20"/>
          <w:szCs w:val="20"/>
        </w:rPr>
        <w:t xml:space="preserve"> does not allow certain items in order to maintain high standards of safety and behaviour. These </w:t>
      </w:r>
      <w:r w:rsidR="00176BD1" w:rsidRPr="00D67C63">
        <w:rPr>
          <w:rFonts w:ascii="Segoe UI" w:hAnsi="Segoe UI" w:cs="Segoe UI"/>
          <w:bCs/>
          <w:sz w:val="20"/>
          <w:szCs w:val="20"/>
        </w:rPr>
        <w:t xml:space="preserve">banned items </w:t>
      </w:r>
      <w:r w:rsidRPr="00D67C63">
        <w:rPr>
          <w:rFonts w:ascii="Segoe UI" w:hAnsi="Segoe UI" w:cs="Segoe UI"/>
          <w:bCs/>
          <w:sz w:val="20"/>
          <w:szCs w:val="20"/>
        </w:rPr>
        <w:t>include:</w:t>
      </w:r>
    </w:p>
    <w:p w14:paraId="0B5B6B05" w14:textId="77777777" w:rsidR="00C62F8E" w:rsidRPr="00D67C63" w:rsidRDefault="001A418C" w:rsidP="006C5A5A">
      <w:pPr>
        <w:pStyle w:val="BodyText"/>
        <w:numPr>
          <w:ilvl w:val="0"/>
          <w:numId w:val="2"/>
        </w:numPr>
        <w:spacing w:before="100" w:beforeAutospacing="1" w:after="100" w:afterAutospacing="1" w:line="240" w:lineRule="auto"/>
        <w:ind w:hanging="720"/>
        <w:jc w:val="both"/>
        <w:rPr>
          <w:rFonts w:ascii="Segoe UI" w:hAnsi="Segoe UI" w:cs="Segoe UI"/>
          <w:b/>
          <w:bCs/>
          <w:sz w:val="20"/>
          <w:szCs w:val="20"/>
        </w:rPr>
      </w:pPr>
      <w:r w:rsidRPr="00D67C63">
        <w:rPr>
          <w:rFonts w:ascii="Segoe UI" w:hAnsi="Segoe UI" w:cs="Segoe UI"/>
          <w:bCs/>
          <w:sz w:val="20"/>
          <w:szCs w:val="20"/>
        </w:rPr>
        <w:t>E</w:t>
      </w:r>
      <w:r w:rsidR="00176BD1" w:rsidRPr="00D67C63">
        <w:rPr>
          <w:rFonts w:ascii="Segoe UI" w:hAnsi="Segoe UI" w:cs="Segoe UI"/>
          <w:bCs/>
          <w:sz w:val="20"/>
          <w:szCs w:val="20"/>
        </w:rPr>
        <w:t>-cigarettes, v</w:t>
      </w:r>
      <w:r w:rsidRPr="00D67C63">
        <w:rPr>
          <w:rFonts w:ascii="Segoe UI" w:hAnsi="Segoe UI" w:cs="Segoe UI"/>
          <w:bCs/>
          <w:sz w:val="20"/>
          <w:szCs w:val="20"/>
        </w:rPr>
        <w:t>apes</w:t>
      </w:r>
      <w:r w:rsidR="00176BD1" w:rsidRPr="00D67C63">
        <w:rPr>
          <w:rFonts w:ascii="Segoe UI" w:hAnsi="Segoe UI" w:cs="Segoe UI"/>
          <w:bCs/>
          <w:sz w:val="20"/>
          <w:szCs w:val="20"/>
        </w:rPr>
        <w:t xml:space="preserve"> or any items that might be related to the use of tobacco or drugs</w:t>
      </w:r>
      <w:r w:rsidRPr="00D67C63">
        <w:rPr>
          <w:rFonts w:ascii="Segoe UI" w:hAnsi="Segoe UI" w:cs="Segoe UI"/>
          <w:bCs/>
          <w:sz w:val="20"/>
          <w:szCs w:val="20"/>
        </w:rPr>
        <w:t>.</w:t>
      </w:r>
    </w:p>
    <w:p w14:paraId="4D2556B6" w14:textId="5E1CD52C" w:rsidR="00257A49" w:rsidRPr="00D67C63" w:rsidRDefault="00257A49" w:rsidP="006C5A5A">
      <w:pPr>
        <w:pStyle w:val="BodyText"/>
        <w:numPr>
          <w:ilvl w:val="0"/>
          <w:numId w:val="2"/>
        </w:numPr>
        <w:spacing w:before="100" w:beforeAutospacing="1" w:after="100" w:afterAutospacing="1" w:line="240" w:lineRule="auto"/>
        <w:ind w:hanging="720"/>
        <w:jc w:val="both"/>
        <w:rPr>
          <w:rFonts w:ascii="Segoe UI" w:hAnsi="Segoe UI" w:cs="Segoe UI"/>
          <w:bCs/>
          <w:sz w:val="20"/>
          <w:szCs w:val="20"/>
        </w:rPr>
      </w:pPr>
      <w:r w:rsidRPr="00D67C63">
        <w:rPr>
          <w:rFonts w:ascii="Segoe UI" w:hAnsi="Segoe UI" w:cs="Segoe UI"/>
          <w:bCs/>
          <w:sz w:val="20"/>
          <w:szCs w:val="20"/>
        </w:rPr>
        <w:t>Legal drugs such as ‘legal highs’, ‘over the counter’ pharmacy drugs or prescription drugs without prior agreem</w:t>
      </w:r>
      <w:r w:rsidR="00D549DB">
        <w:rPr>
          <w:rFonts w:ascii="Segoe UI" w:hAnsi="Segoe UI" w:cs="Segoe UI"/>
          <w:bCs/>
          <w:sz w:val="20"/>
          <w:szCs w:val="20"/>
        </w:rPr>
        <w:t>ent with the school office</w:t>
      </w:r>
      <w:r w:rsidRPr="00D67C63">
        <w:rPr>
          <w:rFonts w:ascii="Segoe UI" w:hAnsi="Segoe UI" w:cs="Segoe UI"/>
          <w:bCs/>
          <w:sz w:val="20"/>
          <w:szCs w:val="20"/>
        </w:rPr>
        <w:t>.</w:t>
      </w:r>
    </w:p>
    <w:p w14:paraId="2C7C714A" w14:textId="77777777" w:rsidR="002204C9" w:rsidRPr="00D67C63" w:rsidRDefault="002204C9"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Knives and weapons</w:t>
      </w:r>
    </w:p>
    <w:p w14:paraId="729E87D4" w14:textId="0D273BB3" w:rsidR="00D549DB" w:rsidRPr="00D67C63" w:rsidRDefault="00E60166" w:rsidP="00D549DB">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00182C" w:rsidRPr="00D67C63">
        <w:rPr>
          <w:rFonts w:ascii="Segoe UI" w:hAnsi="Segoe UI" w:cs="Segoe UI"/>
          <w:sz w:val="20"/>
          <w:szCs w:val="20"/>
        </w:rPr>
        <w:t xml:space="preserve">s are not allowed to bring to, or use in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w:t>
      </w:r>
      <w:r w:rsidR="00C62F8E" w:rsidRPr="00D67C63">
        <w:rPr>
          <w:rFonts w:ascii="Segoe UI" w:hAnsi="Segoe UI" w:cs="Segoe UI"/>
          <w:sz w:val="20"/>
          <w:szCs w:val="20"/>
        </w:rPr>
        <w:t>any type of gun</w:t>
      </w:r>
      <w:r w:rsidR="0000182C" w:rsidRPr="00D67C63">
        <w:rPr>
          <w:rFonts w:ascii="Segoe UI" w:hAnsi="Segoe UI" w:cs="Segoe UI"/>
          <w:sz w:val="20"/>
          <w:szCs w:val="20"/>
        </w:rPr>
        <w:t xml:space="preserve">, </w:t>
      </w:r>
      <w:r w:rsidR="001977C4" w:rsidRPr="00D67C63">
        <w:rPr>
          <w:rFonts w:ascii="Segoe UI" w:hAnsi="Segoe UI" w:cs="Segoe UI"/>
          <w:sz w:val="20"/>
          <w:szCs w:val="20"/>
        </w:rPr>
        <w:t xml:space="preserve">any type of </w:t>
      </w:r>
      <w:r w:rsidR="00735F5A" w:rsidRPr="00D67C63">
        <w:rPr>
          <w:rFonts w:ascii="Segoe UI" w:hAnsi="Segoe UI" w:cs="Segoe UI"/>
          <w:sz w:val="20"/>
          <w:szCs w:val="20"/>
        </w:rPr>
        <w:t>knife</w:t>
      </w:r>
      <w:r w:rsidR="001977C4" w:rsidRPr="00D67C63">
        <w:rPr>
          <w:rFonts w:ascii="Segoe UI" w:hAnsi="Segoe UI" w:cs="Segoe UI"/>
          <w:sz w:val="20"/>
          <w:szCs w:val="20"/>
        </w:rPr>
        <w:t xml:space="preserve"> (including craft knives or pen knives)</w:t>
      </w:r>
      <w:r w:rsidR="0000182C" w:rsidRPr="00D67C63">
        <w:rPr>
          <w:rFonts w:ascii="Segoe UI" w:hAnsi="Segoe UI" w:cs="Segoe UI"/>
          <w:sz w:val="20"/>
          <w:szCs w:val="20"/>
        </w:rPr>
        <w:t xml:space="preserve">, laser pens and other weapons or dangerous items. </w:t>
      </w:r>
      <w:r>
        <w:rPr>
          <w:rFonts w:ascii="Segoe UI" w:hAnsi="Segoe UI" w:cs="Segoe UI"/>
          <w:sz w:val="20"/>
          <w:szCs w:val="20"/>
        </w:rPr>
        <w:t>Pupil</w:t>
      </w:r>
      <w:r w:rsidR="0000182C" w:rsidRPr="00D67C63">
        <w:rPr>
          <w:rFonts w:ascii="Segoe UI" w:hAnsi="Segoe UI" w:cs="Segoe UI"/>
          <w:sz w:val="20"/>
          <w:szCs w:val="20"/>
        </w:rPr>
        <w:t xml:space="preserve">s who do will </w:t>
      </w:r>
      <w:r w:rsidR="000E7F44" w:rsidRPr="00D67C63">
        <w:rPr>
          <w:rFonts w:ascii="Segoe UI" w:hAnsi="Segoe UI" w:cs="Segoe UI"/>
          <w:sz w:val="20"/>
          <w:szCs w:val="20"/>
        </w:rPr>
        <w:t xml:space="preserve">likely </w:t>
      </w:r>
      <w:r w:rsidR="0000182C" w:rsidRPr="00D67C63">
        <w:rPr>
          <w:rFonts w:ascii="Segoe UI" w:hAnsi="Segoe UI" w:cs="Segoe UI"/>
          <w:sz w:val="20"/>
          <w:szCs w:val="20"/>
        </w:rPr>
        <w:t xml:space="preserve">be externally excluded from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for a fixed period depending on the nature of the offence.  Very serious offences may be punishabl</w:t>
      </w:r>
      <w:r w:rsidR="000D4253">
        <w:rPr>
          <w:rFonts w:ascii="Segoe UI" w:hAnsi="Segoe UI" w:cs="Segoe UI"/>
          <w:sz w:val="20"/>
          <w:szCs w:val="20"/>
        </w:rPr>
        <w:t>e by permanent exclusion.  The p</w:t>
      </w:r>
      <w:r w:rsidR="0000182C" w:rsidRPr="00D67C63">
        <w:rPr>
          <w:rFonts w:ascii="Segoe UI" w:hAnsi="Segoe UI" w:cs="Segoe UI"/>
          <w:sz w:val="20"/>
          <w:szCs w:val="20"/>
        </w:rPr>
        <w:t xml:space="preserve">olice </w:t>
      </w:r>
      <w:r w:rsidR="00C62F8E" w:rsidRPr="00D67C63">
        <w:rPr>
          <w:rFonts w:ascii="Segoe UI" w:hAnsi="Segoe UI" w:cs="Segoe UI"/>
          <w:sz w:val="20"/>
          <w:szCs w:val="20"/>
        </w:rPr>
        <w:t>may</w:t>
      </w:r>
      <w:r w:rsidR="00C62F8E" w:rsidRPr="00D67C63">
        <w:rPr>
          <w:rFonts w:ascii="Segoe UI" w:hAnsi="Segoe UI" w:cs="Segoe UI"/>
          <w:color w:val="FF0000"/>
          <w:sz w:val="20"/>
          <w:szCs w:val="20"/>
        </w:rPr>
        <w:t xml:space="preserve"> </w:t>
      </w:r>
      <w:r w:rsidR="0000182C" w:rsidRPr="00D67C63">
        <w:rPr>
          <w:rFonts w:ascii="Segoe UI" w:hAnsi="Segoe UI" w:cs="Segoe UI"/>
          <w:sz w:val="20"/>
          <w:szCs w:val="20"/>
        </w:rPr>
        <w:t xml:space="preserve">be informed in cases where a dangerous weapon is brought onto the </w:t>
      </w:r>
      <w:r w:rsidR="00D549DB">
        <w:rPr>
          <w:rFonts w:ascii="Segoe UI" w:hAnsi="Segoe UI" w:cs="Segoe UI"/>
          <w:sz w:val="20"/>
          <w:szCs w:val="20"/>
        </w:rPr>
        <w:t>s</w:t>
      </w:r>
      <w:r w:rsidR="00D67C63">
        <w:rPr>
          <w:rFonts w:ascii="Segoe UI" w:hAnsi="Segoe UI" w:cs="Segoe UI"/>
          <w:sz w:val="20"/>
          <w:szCs w:val="20"/>
        </w:rPr>
        <w:t>chool</w:t>
      </w:r>
      <w:r w:rsidR="0000182C" w:rsidRPr="00D67C63">
        <w:rPr>
          <w:rFonts w:ascii="Segoe UI" w:hAnsi="Segoe UI" w:cs="Segoe UI"/>
          <w:sz w:val="20"/>
          <w:szCs w:val="20"/>
        </w:rPr>
        <w:t xml:space="preserve"> site.</w:t>
      </w:r>
    </w:p>
    <w:p w14:paraId="1A99EB08" w14:textId="77777777" w:rsidR="0000182C" w:rsidRPr="00D67C63" w:rsidRDefault="0000182C"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Tobacco</w:t>
      </w:r>
    </w:p>
    <w:p w14:paraId="1DDA4DB4" w14:textId="2523F301" w:rsidR="0000182C"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Smoking is not allowed anywhere on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premises or during travel to and from </w:t>
      </w:r>
      <w:r w:rsidR="000D4253">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E60166">
        <w:rPr>
          <w:rFonts w:ascii="Segoe UI" w:hAnsi="Segoe UI" w:cs="Segoe UI"/>
          <w:sz w:val="20"/>
          <w:szCs w:val="20"/>
        </w:rPr>
        <w:t>Pupil</w:t>
      </w:r>
      <w:r w:rsidR="000E7F44" w:rsidRPr="00D67C63">
        <w:rPr>
          <w:rFonts w:ascii="Segoe UI" w:hAnsi="Segoe UI" w:cs="Segoe UI"/>
          <w:sz w:val="20"/>
          <w:szCs w:val="20"/>
        </w:rPr>
        <w:t>s who are caught smoking and/or</w:t>
      </w:r>
      <w:r w:rsidRPr="00D67C63">
        <w:rPr>
          <w:rFonts w:ascii="Segoe UI" w:hAnsi="Segoe UI" w:cs="Segoe UI"/>
          <w:sz w:val="20"/>
          <w:szCs w:val="20"/>
        </w:rPr>
        <w:t xml:space="preserve"> in possession of smoki</w:t>
      </w:r>
      <w:r w:rsidR="000E7F44" w:rsidRPr="00D67C63">
        <w:rPr>
          <w:rFonts w:ascii="Segoe UI" w:hAnsi="Segoe UI" w:cs="Segoe UI"/>
          <w:sz w:val="20"/>
          <w:szCs w:val="20"/>
        </w:rPr>
        <w:t>ng materials</w:t>
      </w:r>
      <w:r w:rsidR="00897B86">
        <w:rPr>
          <w:rFonts w:ascii="Segoe UI" w:hAnsi="Segoe UI" w:cs="Segoe UI"/>
          <w:sz w:val="20"/>
          <w:szCs w:val="20"/>
        </w:rPr>
        <w:t xml:space="preserve"> </w:t>
      </w:r>
      <w:r w:rsidR="00D91152">
        <w:rPr>
          <w:rFonts w:ascii="Segoe UI" w:hAnsi="Segoe UI" w:cs="Segoe UI"/>
          <w:sz w:val="20"/>
          <w:szCs w:val="20"/>
        </w:rPr>
        <w:t>could be excluded</w:t>
      </w:r>
      <w:r w:rsidRPr="00D67C63">
        <w:rPr>
          <w:rFonts w:ascii="Segoe UI" w:hAnsi="Segoe UI" w:cs="Segoe UI"/>
          <w:sz w:val="20"/>
          <w:szCs w:val="20"/>
        </w:rPr>
        <w:t xml:space="preserve">.  </w:t>
      </w:r>
      <w:r w:rsidR="00214F66" w:rsidRPr="00D67C63">
        <w:rPr>
          <w:rFonts w:ascii="Segoe UI" w:hAnsi="Segoe UI" w:cs="Segoe UI"/>
          <w:sz w:val="20"/>
          <w:szCs w:val="20"/>
        </w:rPr>
        <w:t>Smoking materials will be confiscated and destroyed</w:t>
      </w:r>
      <w:r w:rsidR="000E7F44" w:rsidRPr="00D67C63">
        <w:rPr>
          <w:rFonts w:ascii="Segoe UI" w:hAnsi="Segoe UI" w:cs="Segoe UI"/>
          <w:sz w:val="20"/>
          <w:szCs w:val="20"/>
        </w:rPr>
        <w:t xml:space="preserve"> rather than returned to the </w:t>
      </w:r>
      <w:r w:rsidR="00D549DB">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 xml:space="preserve"> and/or parent/carer</w:t>
      </w:r>
      <w:r w:rsidR="00214F66" w:rsidRPr="00D67C63">
        <w:rPr>
          <w:rFonts w:ascii="Segoe UI" w:hAnsi="Segoe UI" w:cs="Segoe UI"/>
          <w:sz w:val="20"/>
          <w:szCs w:val="20"/>
        </w:rPr>
        <w:t>.</w:t>
      </w:r>
    </w:p>
    <w:p w14:paraId="4E00D69B" w14:textId="77777777" w:rsidR="00D549DB" w:rsidRPr="00D67C63" w:rsidRDefault="00D549DB" w:rsidP="00D549DB">
      <w:pPr>
        <w:pStyle w:val="BodyText"/>
        <w:spacing w:after="0" w:line="240" w:lineRule="auto"/>
        <w:jc w:val="both"/>
        <w:rPr>
          <w:rFonts w:ascii="Segoe UI" w:hAnsi="Segoe UI" w:cs="Segoe UI"/>
          <w:sz w:val="20"/>
          <w:szCs w:val="20"/>
        </w:rPr>
      </w:pPr>
    </w:p>
    <w:p w14:paraId="5AE3A3EB" w14:textId="77777777" w:rsidR="0000182C" w:rsidRPr="00D67C63" w:rsidRDefault="0000182C"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Alcohol</w:t>
      </w:r>
    </w:p>
    <w:p w14:paraId="6A144AAE" w14:textId="327AC0E1" w:rsidR="0000182C" w:rsidRDefault="0000182C"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Alcohol is not allowed in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or during travel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The consumption, supply or poss</w:t>
      </w:r>
      <w:r w:rsidR="000E7F44" w:rsidRPr="00D67C63">
        <w:rPr>
          <w:rFonts w:ascii="Segoe UI" w:hAnsi="Segoe UI" w:cs="Segoe UI"/>
          <w:sz w:val="20"/>
          <w:szCs w:val="20"/>
        </w:rPr>
        <w:t xml:space="preserve">ession of alcohol by a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t>
      </w:r>
      <w:r w:rsidR="000E7F44" w:rsidRPr="00D67C63">
        <w:rPr>
          <w:rFonts w:ascii="Segoe UI" w:hAnsi="Segoe UI" w:cs="Segoe UI"/>
          <w:sz w:val="20"/>
          <w:szCs w:val="20"/>
        </w:rPr>
        <w:t xml:space="preserve">presents a clear threat to the safety, health and well-being of others and </w:t>
      </w:r>
      <w:r w:rsidR="00A36F3A" w:rsidRPr="00D67C63">
        <w:rPr>
          <w:rFonts w:ascii="Segoe UI" w:hAnsi="Segoe UI" w:cs="Segoe UI"/>
          <w:sz w:val="20"/>
          <w:szCs w:val="20"/>
        </w:rPr>
        <w:t>will</w:t>
      </w:r>
      <w:r w:rsidR="00FD4538" w:rsidRPr="00D67C63">
        <w:rPr>
          <w:rFonts w:ascii="Segoe UI" w:hAnsi="Segoe UI" w:cs="Segoe UI"/>
          <w:sz w:val="20"/>
          <w:szCs w:val="20"/>
        </w:rPr>
        <w:t xml:space="preserve"> </w:t>
      </w:r>
      <w:r w:rsidRPr="00D67C63">
        <w:rPr>
          <w:rFonts w:ascii="Segoe UI" w:hAnsi="Segoe UI" w:cs="Segoe UI"/>
          <w:sz w:val="20"/>
          <w:szCs w:val="20"/>
        </w:rPr>
        <w:t>result in an</w:t>
      </w:r>
      <w:r w:rsidR="00A36F3A" w:rsidRPr="00D67C63">
        <w:rPr>
          <w:rFonts w:ascii="Segoe UI" w:hAnsi="Segoe UI" w:cs="Segoe UI"/>
          <w:sz w:val="20"/>
          <w:szCs w:val="20"/>
        </w:rPr>
        <w:t xml:space="preserve"> internal or</w:t>
      </w:r>
      <w:r w:rsidRPr="00D67C63">
        <w:rPr>
          <w:rFonts w:ascii="Segoe UI" w:hAnsi="Segoe UI" w:cs="Segoe UI"/>
          <w:sz w:val="20"/>
          <w:szCs w:val="20"/>
        </w:rPr>
        <w:t xml:space="preserve"> external exclusion</w:t>
      </w:r>
      <w:r w:rsidR="000E7F44" w:rsidRPr="00D67C63">
        <w:rPr>
          <w:rFonts w:ascii="Segoe UI" w:hAnsi="Segoe UI" w:cs="Segoe UI"/>
          <w:sz w:val="20"/>
          <w:szCs w:val="20"/>
        </w:rPr>
        <w:t>, depending on the severity of the circumstance</w:t>
      </w:r>
      <w:r w:rsidRPr="00D67C63">
        <w:rPr>
          <w:rFonts w:ascii="Segoe UI" w:hAnsi="Segoe UI" w:cs="Segoe UI"/>
          <w:sz w:val="20"/>
          <w:szCs w:val="20"/>
        </w:rPr>
        <w:t>.</w:t>
      </w:r>
      <w:r w:rsidR="000E7F44" w:rsidRPr="00D67C63">
        <w:rPr>
          <w:rFonts w:ascii="Segoe UI" w:hAnsi="Segoe UI" w:cs="Segoe UI"/>
          <w:sz w:val="20"/>
          <w:szCs w:val="20"/>
        </w:rPr>
        <w:t xml:space="preserve"> Alcohol will be confiscated and destroyed rather than returned to the </w:t>
      </w:r>
      <w:r w:rsidR="00D549DB">
        <w:rPr>
          <w:rFonts w:ascii="Segoe UI" w:hAnsi="Segoe UI" w:cs="Segoe UI"/>
          <w:sz w:val="20"/>
          <w:szCs w:val="20"/>
        </w:rPr>
        <w:t>p</w:t>
      </w:r>
      <w:r w:rsidR="00E60166">
        <w:rPr>
          <w:rFonts w:ascii="Segoe UI" w:hAnsi="Segoe UI" w:cs="Segoe UI"/>
          <w:sz w:val="20"/>
          <w:szCs w:val="20"/>
        </w:rPr>
        <w:t>upil</w:t>
      </w:r>
      <w:r w:rsidR="000E7F44" w:rsidRPr="00D67C63">
        <w:rPr>
          <w:rFonts w:ascii="Segoe UI" w:hAnsi="Segoe UI" w:cs="Segoe UI"/>
          <w:sz w:val="20"/>
          <w:szCs w:val="20"/>
        </w:rPr>
        <w:t xml:space="preserve"> and/or parent/carer.</w:t>
      </w:r>
    </w:p>
    <w:p w14:paraId="2A4646B7" w14:textId="77777777" w:rsidR="00D549DB" w:rsidRPr="00D67C63" w:rsidRDefault="00D549DB" w:rsidP="00D549DB">
      <w:pPr>
        <w:pStyle w:val="BodyText"/>
        <w:spacing w:after="0" w:line="240" w:lineRule="auto"/>
        <w:jc w:val="both"/>
        <w:rPr>
          <w:rFonts w:ascii="Segoe UI" w:hAnsi="Segoe UI" w:cs="Segoe UI"/>
          <w:sz w:val="20"/>
          <w:szCs w:val="20"/>
        </w:rPr>
      </w:pPr>
    </w:p>
    <w:p w14:paraId="2781ED06" w14:textId="77777777" w:rsidR="0000182C" w:rsidRPr="00D67C63" w:rsidRDefault="00C44878"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Illegal Substances</w:t>
      </w:r>
    </w:p>
    <w:p w14:paraId="3E6EC3AA" w14:textId="00C0C610" w:rsidR="002204C9" w:rsidRPr="00D67C63" w:rsidRDefault="00214F66" w:rsidP="00D549DB">
      <w:pPr>
        <w:tabs>
          <w:tab w:val="left" w:pos="0"/>
        </w:tabs>
        <w:spacing w:after="100" w:afterAutospacing="1" w:line="240" w:lineRule="auto"/>
        <w:contextualSpacing/>
        <w:jc w:val="both"/>
        <w:rPr>
          <w:rFonts w:ascii="Segoe UI" w:hAnsi="Segoe UI" w:cs="Segoe UI"/>
          <w:sz w:val="20"/>
          <w:szCs w:val="20"/>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 has a clear code for dealing with any instances of substance misuse.  The code is</w:t>
      </w:r>
      <w:r w:rsidR="008A6BE2" w:rsidRPr="00D67C63">
        <w:rPr>
          <w:rFonts w:ascii="Segoe UI" w:hAnsi="Segoe UI" w:cs="Segoe UI"/>
          <w:sz w:val="20"/>
          <w:szCs w:val="20"/>
        </w:rPr>
        <w:t xml:space="preserve"> as follows</w:t>
      </w:r>
      <w:r w:rsidRPr="00D67C63">
        <w:rPr>
          <w:rFonts w:ascii="Segoe UI" w:hAnsi="Segoe UI" w:cs="Segoe UI"/>
          <w:sz w:val="20"/>
          <w:szCs w:val="20"/>
        </w:rPr>
        <w:t>:</w:t>
      </w:r>
    </w:p>
    <w:p w14:paraId="3A552B59" w14:textId="41D28260"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using and/or in possession of a</w:t>
      </w:r>
      <w:r w:rsidR="00C44878" w:rsidRPr="00D67C63">
        <w:rPr>
          <w:rFonts w:ascii="Segoe UI" w:hAnsi="Segoe UI" w:cs="Segoe UI"/>
          <w:sz w:val="20"/>
          <w:szCs w:val="20"/>
        </w:rPr>
        <w:t>n</w:t>
      </w:r>
      <w:r w:rsidR="008A6BE2" w:rsidRPr="00D67C63">
        <w:rPr>
          <w:rFonts w:ascii="Segoe UI" w:hAnsi="Segoe UI" w:cs="Segoe UI"/>
          <w:sz w:val="20"/>
          <w:szCs w:val="20"/>
        </w:rPr>
        <w:t xml:space="preserve"> illegal substance in </w:t>
      </w:r>
      <w:r w:rsidR="00D549DB">
        <w:rPr>
          <w:rFonts w:ascii="Segoe UI" w:hAnsi="Segoe UI" w:cs="Segoe UI"/>
          <w:sz w:val="20"/>
          <w:szCs w:val="20"/>
        </w:rPr>
        <w:t>s</w:t>
      </w:r>
      <w:r w:rsidR="00D67C63">
        <w:rPr>
          <w:rFonts w:ascii="Segoe UI" w:hAnsi="Segoe UI" w:cs="Segoe UI"/>
          <w:sz w:val="20"/>
          <w:szCs w:val="20"/>
        </w:rPr>
        <w:t>chool</w:t>
      </w:r>
      <w:r w:rsidR="008A6BE2" w:rsidRPr="00D67C63">
        <w:rPr>
          <w:rFonts w:ascii="Segoe UI" w:hAnsi="Segoe UI" w:cs="Segoe UI"/>
          <w:sz w:val="20"/>
          <w:szCs w:val="20"/>
        </w:rPr>
        <w:t xml:space="preserve"> for a first instance will face a fixed term exclusion of five days.</w:t>
      </w:r>
    </w:p>
    <w:p w14:paraId="706CBFF5" w14:textId="16EC087F"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using and/or in possession of a</w:t>
      </w:r>
      <w:r w:rsidR="00C44878" w:rsidRPr="00D67C63">
        <w:rPr>
          <w:rFonts w:ascii="Segoe UI" w:hAnsi="Segoe UI" w:cs="Segoe UI"/>
          <w:sz w:val="20"/>
          <w:szCs w:val="20"/>
        </w:rPr>
        <w:t>n</w:t>
      </w:r>
      <w:r w:rsidR="008A6BE2" w:rsidRPr="00D67C63">
        <w:rPr>
          <w:rFonts w:ascii="Segoe UI" w:hAnsi="Segoe UI" w:cs="Segoe UI"/>
          <w:sz w:val="20"/>
          <w:szCs w:val="20"/>
        </w:rPr>
        <w:t xml:space="preserve"> illegal substance in </w:t>
      </w:r>
      <w:r w:rsidR="00D549DB">
        <w:rPr>
          <w:rFonts w:ascii="Segoe UI" w:hAnsi="Segoe UI" w:cs="Segoe UI"/>
          <w:sz w:val="20"/>
          <w:szCs w:val="20"/>
        </w:rPr>
        <w:t>s</w:t>
      </w:r>
      <w:r w:rsidR="00D67C63">
        <w:rPr>
          <w:rFonts w:ascii="Segoe UI" w:hAnsi="Segoe UI" w:cs="Segoe UI"/>
          <w:sz w:val="20"/>
          <w:szCs w:val="20"/>
        </w:rPr>
        <w:t>chool</w:t>
      </w:r>
      <w:r w:rsidR="008A6BE2" w:rsidRPr="00D67C63">
        <w:rPr>
          <w:rFonts w:ascii="Segoe UI" w:hAnsi="Segoe UI" w:cs="Segoe UI"/>
          <w:sz w:val="20"/>
          <w:szCs w:val="20"/>
        </w:rPr>
        <w:t xml:space="preserve"> for a second instance will face a permanent exclusion.</w:t>
      </w:r>
    </w:p>
    <w:p w14:paraId="170D16EA" w14:textId="1FA558C6" w:rsidR="008A6BE2" w:rsidRPr="00D67C63" w:rsidRDefault="00E60166" w:rsidP="006C5A5A">
      <w:pPr>
        <w:pStyle w:val="ListParagraph"/>
        <w:numPr>
          <w:ilvl w:val="0"/>
          <w:numId w:val="11"/>
        </w:numPr>
        <w:ind w:hanging="720"/>
        <w:rPr>
          <w:rFonts w:ascii="Segoe UI" w:hAnsi="Segoe UI" w:cs="Segoe UI"/>
          <w:sz w:val="20"/>
          <w:szCs w:val="20"/>
        </w:rPr>
      </w:pPr>
      <w:r>
        <w:rPr>
          <w:rFonts w:ascii="Segoe UI" w:hAnsi="Segoe UI" w:cs="Segoe UI"/>
          <w:sz w:val="20"/>
          <w:szCs w:val="20"/>
        </w:rPr>
        <w:t>Pupil</w:t>
      </w:r>
      <w:r w:rsidR="008A6BE2" w:rsidRPr="00D67C63">
        <w:rPr>
          <w:rFonts w:ascii="Segoe UI" w:hAnsi="Segoe UI" w:cs="Segoe UI"/>
          <w:sz w:val="20"/>
          <w:szCs w:val="20"/>
        </w:rPr>
        <w:t xml:space="preserve"> found supplying illegal substances (with or without the exchange of monies or material goods) or intending to supply such substances will be given a permanent exclusion.</w:t>
      </w:r>
    </w:p>
    <w:p w14:paraId="6C34BAB0" w14:textId="54A8FA93" w:rsidR="0000182C" w:rsidRPr="00D67C63" w:rsidRDefault="0000182C" w:rsidP="00214F66">
      <w:pPr>
        <w:pStyle w:val="BodyText"/>
        <w:spacing w:after="100" w:afterAutospacing="1" w:line="240" w:lineRule="auto"/>
        <w:contextualSpacing/>
        <w:jc w:val="both"/>
        <w:outlineLvl w:val="0"/>
        <w:rPr>
          <w:rFonts w:ascii="Segoe UI" w:hAnsi="Segoe UI" w:cs="Segoe UI"/>
          <w:sz w:val="20"/>
          <w:szCs w:val="20"/>
        </w:rPr>
      </w:pPr>
      <w:r w:rsidRPr="00D67C63">
        <w:rPr>
          <w:rFonts w:ascii="Segoe UI" w:hAnsi="Segoe UI" w:cs="Segoe UI"/>
          <w:sz w:val="20"/>
          <w:szCs w:val="20"/>
        </w:rPr>
        <w:t xml:space="preserve">These are dealt with under our </w:t>
      </w:r>
      <w:r w:rsidRPr="00015353">
        <w:rPr>
          <w:rFonts w:ascii="Segoe UI" w:hAnsi="Segoe UI" w:cs="Segoe UI"/>
          <w:sz w:val="20"/>
          <w:szCs w:val="20"/>
        </w:rPr>
        <w:t>Drug</w:t>
      </w:r>
      <w:r w:rsidR="000D1B89">
        <w:rPr>
          <w:rFonts w:ascii="Segoe UI" w:hAnsi="Segoe UI" w:cs="Segoe UI"/>
          <w:sz w:val="20"/>
          <w:szCs w:val="20"/>
        </w:rPr>
        <w:t>s Education</w:t>
      </w:r>
      <w:r w:rsidRPr="00015353">
        <w:rPr>
          <w:rFonts w:ascii="Segoe UI" w:hAnsi="Segoe UI" w:cs="Segoe UI"/>
          <w:sz w:val="20"/>
          <w:szCs w:val="20"/>
        </w:rPr>
        <w:t xml:space="preserve"> Policy.</w:t>
      </w:r>
      <w:r w:rsidR="00214F66" w:rsidRPr="00D67C63">
        <w:rPr>
          <w:rFonts w:ascii="Segoe UI" w:hAnsi="Segoe UI" w:cs="Segoe UI"/>
          <w:sz w:val="20"/>
          <w:szCs w:val="20"/>
        </w:rPr>
        <w:t xml:space="preserve"> </w:t>
      </w:r>
    </w:p>
    <w:p w14:paraId="3DEAEE2B" w14:textId="77777777" w:rsidR="00214F66" w:rsidRPr="00D67C63" w:rsidRDefault="00214F66" w:rsidP="00214F66">
      <w:pPr>
        <w:pStyle w:val="BodyText"/>
        <w:spacing w:after="100" w:afterAutospacing="1" w:line="240" w:lineRule="auto"/>
        <w:contextualSpacing/>
        <w:jc w:val="both"/>
        <w:outlineLvl w:val="0"/>
        <w:rPr>
          <w:rFonts w:ascii="Segoe UI" w:hAnsi="Segoe UI" w:cs="Segoe UI"/>
          <w:sz w:val="20"/>
          <w:szCs w:val="20"/>
        </w:rPr>
      </w:pPr>
    </w:p>
    <w:p w14:paraId="78BFC7C0" w14:textId="77777777" w:rsidR="001F108D" w:rsidRPr="00D67C63" w:rsidRDefault="001F108D" w:rsidP="00D549DB">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t>Use of Aerosols</w:t>
      </w:r>
    </w:p>
    <w:p w14:paraId="705F12AC" w14:textId="6EA470F4" w:rsidR="001F108D" w:rsidRPr="00D67C63" w:rsidRDefault="00D91152" w:rsidP="00D549DB">
      <w:pPr>
        <w:pStyle w:val="BodyText"/>
        <w:spacing w:after="100" w:afterAutospacing="1" w:line="240" w:lineRule="auto"/>
        <w:jc w:val="both"/>
        <w:rPr>
          <w:rFonts w:ascii="Segoe UI" w:hAnsi="Segoe UI" w:cs="Segoe UI"/>
          <w:bCs/>
          <w:sz w:val="20"/>
          <w:szCs w:val="20"/>
        </w:rPr>
      </w:pPr>
      <w:r>
        <w:rPr>
          <w:rFonts w:ascii="Segoe UI" w:hAnsi="Segoe UI" w:cs="Segoe UI"/>
          <w:bCs/>
          <w:sz w:val="20"/>
          <w:szCs w:val="20"/>
        </w:rPr>
        <w:t xml:space="preserve">The </w:t>
      </w:r>
      <w:r w:rsidR="001F108D" w:rsidRPr="00D67C63">
        <w:rPr>
          <w:rFonts w:ascii="Segoe UI" w:hAnsi="Segoe UI" w:cs="Segoe UI"/>
          <w:bCs/>
          <w:sz w:val="20"/>
          <w:szCs w:val="20"/>
        </w:rPr>
        <w:t xml:space="preserve">use of aerosols in classrooms by </w:t>
      </w:r>
      <w:r w:rsidR="00D549DB">
        <w:rPr>
          <w:rFonts w:ascii="Segoe UI" w:hAnsi="Segoe UI" w:cs="Segoe UI"/>
          <w:bCs/>
          <w:sz w:val="20"/>
          <w:szCs w:val="20"/>
        </w:rPr>
        <w:t>p</w:t>
      </w:r>
      <w:r w:rsidR="00E60166">
        <w:rPr>
          <w:rFonts w:ascii="Segoe UI" w:hAnsi="Segoe UI" w:cs="Segoe UI"/>
          <w:bCs/>
          <w:sz w:val="20"/>
          <w:szCs w:val="20"/>
        </w:rPr>
        <w:t>upil</w:t>
      </w:r>
      <w:r w:rsidR="001F108D" w:rsidRPr="00D67C63">
        <w:rPr>
          <w:rFonts w:ascii="Segoe UI" w:hAnsi="Segoe UI" w:cs="Segoe UI"/>
          <w:bCs/>
          <w:sz w:val="20"/>
          <w:szCs w:val="20"/>
        </w:rPr>
        <w:t>s is banned unless directed by a staff member for the purposes of learning. Sanctions may be used in such instances where this is not adhered to.</w:t>
      </w:r>
    </w:p>
    <w:p w14:paraId="0A5C4F7E" w14:textId="77777777" w:rsidR="0091464A" w:rsidRPr="00D67C63" w:rsidRDefault="0091464A" w:rsidP="00D549DB">
      <w:pPr>
        <w:pStyle w:val="BodyText"/>
        <w:spacing w:after="0" w:line="240" w:lineRule="auto"/>
        <w:jc w:val="both"/>
        <w:rPr>
          <w:rFonts w:ascii="Segoe UI" w:hAnsi="Segoe UI" w:cs="Segoe UI"/>
          <w:b/>
          <w:bCs/>
          <w:sz w:val="20"/>
          <w:szCs w:val="20"/>
        </w:rPr>
      </w:pPr>
      <w:r w:rsidRPr="00D67C63">
        <w:rPr>
          <w:rFonts w:ascii="Segoe UI" w:hAnsi="Segoe UI" w:cs="Segoe UI"/>
          <w:b/>
          <w:bCs/>
          <w:sz w:val="20"/>
          <w:szCs w:val="20"/>
        </w:rPr>
        <w:t>Truancy</w:t>
      </w:r>
    </w:p>
    <w:p w14:paraId="126243C2" w14:textId="6D32E1DC" w:rsidR="00B10E6A"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Truancy is </w:t>
      </w:r>
      <w:r w:rsidR="000E18AC" w:rsidRPr="00D67C63">
        <w:rPr>
          <w:rFonts w:ascii="Segoe UI" w:hAnsi="Segoe UI" w:cs="Segoe UI"/>
          <w:sz w:val="20"/>
          <w:szCs w:val="20"/>
        </w:rPr>
        <w:t>an</w:t>
      </w:r>
      <w:r w:rsidR="000E18AC" w:rsidRPr="00D67C63">
        <w:rPr>
          <w:rFonts w:ascii="Segoe UI" w:hAnsi="Segoe UI" w:cs="Segoe UI"/>
          <w:color w:val="FF0000"/>
          <w:sz w:val="20"/>
          <w:szCs w:val="20"/>
        </w:rPr>
        <w:t xml:space="preserve"> </w:t>
      </w:r>
      <w:r w:rsidR="000E18AC" w:rsidRPr="00D67C63">
        <w:rPr>
          <w:rFonts w:ascii="Segoe UI" w:hAnsi="Segoe UI" w:cs="Segoe UI"/>
          <w:sz w:val="20"/>
          <w:szCs w:val="20"/>
        </w:rPr>
        <w:t xml:space="preserve">unacceptable </w:t>
      </w:r>
      <w:r w:rsidR="006B7161" w:rsidRPr="00D67C63">
        <w:rPr>
          <w:rFonts w:ascii="Segoe UI" w:hAnsi="Segoe UI" w:cs="Segoe UI"/>
          <w:sz w:val="20"/>
          <w:szCs w:val="20"/>
        </w:rPr>
        <w:t>risk to</w:t>
      </w:r>
      <w:r w:rsidR="000E18AC" w:rsidRPr="00D67C63">
        <w:rPr>
          <w:rFonts w:ascii="Segoe UI" w:hAnsi="Segoe UI" w:cs="Segoe UI"/>
          <w:sz w:val="20"/>
          <w:szCs w:val="20"/>
        </w:rPr>
        <w:t xml:space="preserve"> the</w:t>
      </w:r>
      <w:r w:rsidR="006B7161" w:rsidRPr="00D67C63">
        <w:rPr>
          <w:rFonts w:ascii="Segoe UI" w:hAnsi="Segoe UI" w:cs="Segoe UI"/>
          <w:sz w:val="20"/>
          <w:szCs w:val="20"/>
        </w:rPr>
        <w:t xml:space="preserve"> safety</w:t>
      </w:r>
      <w:r w:rsidR="00214F66" w:rsidRPr="00D67C63">
        <w:rPr>
          <w:rFonts w:ascii="Segoe UI" w:hAnsi="Segoe UI" w:cs="Segoe UI"/>
          <w:sz w:val="20"/>
          <w:szCs w:val="20"/>
        </w:rPr>
        <w:t>, health</w:t>
      </w:r>
      <w:r w:rsidR="006B7161" w:rsidRPr="00D67C63">
        <w:rPr>
          <w:rFonts w:ascii="Segoe UI" w:hAnsi="Segoe UI" w:cs="Segoe UI"/>
          <w:sz w:val="20"/>
          <w:szCs w:val="20"/>
        </w:rPr>
        <w:t xml:space="preserve"> and well-being</w:t>
      </w:r>
      <w:r w:rsidR="000E18AC" w:rsidRPr="00D67C63">
        <w:rPr>
          <w:rFonts w:ascii="Segoe UI" w:hAnsi="Segoe UI" w:cs="Segoe UI"/>
          <w:sz w:val="20"/>
          <w:szCs w:val="20"/>
        </w:rPr>
        <w:t xml:space="preserve"> of </w:t>
      </w:r>
      <w:r w:rsidR="00D549DB">
        <w:rPr>
          <w:rFonts w:ascii="Segoe UI" w:hAnsi="Segoe UI" w:cs="Segoe UI"/>
          <w:sz w:val="20"/>
          <w:szCs w:val="20"/>
        </w:rPr>
        <w:t>p</w:t>
      </w:r>
      <w:r w:rsidR="00E60166">
        <w:rPr>
          <w:rFonts w:ascii="Segoe UI" w:hAnsi="Segoe UI" w:cs="Segoe UI"/>
          <w:sz w:val="20"/>
          <w:szCs w:val="20"/>
        </w:rPr>
        <w:t>upil</w:t>
      </w:r>
      <w:r w:rsidR="000E18AC" w:rsidRPr="00D67C63">
        <w:rPr>
          <w:rFonts w:ascii="Segoe UI" w:hAnsi="Segoe UI" w:cs="Segoe UI"/>
          <w:sz w:val="20"/>
          <w:szCs w:val="20"/>
        </w:rPr>
        <w:t>s.</w:t>
      </w:r>
      <w:r w:rsidR="006B7161" w:rsidRPr="00D67C63">
        <w:rPr>
          <w:rFonts w:ascii="Segoe UI" w:hAnsi="Segoe UI" w:cs="Segoe UI"/>
          <w:sz w:val="20"/>
          <w:szCs w:val="20"/>
        </w:rPr>
        <w:t xml:space="preserve"> </w:t>
      </w:r>
      <w:r w:rsidR="00E60166">
        <w:rPr>
          <w:rFonts w:ascii="Segoe UI" w:hAnsi="Segoe UI" w:cs="Segoe UI"/>
          <w:sz w:val="20"/>
          <w:szCs w:val="20"/>
        </w:rPr>
        <w:t>Pupil</w:t>
      </w:r>
      <w:r w:rsidRPr="00D67C63">
        <w:rPr>
          <w:rFonts w:ascii="Segoe UI" w:hAnsi="Segoe UI" w:cs="Segoe UI"/>
          <w:sz w:val="20"/>
          <w:szCs w:val="20"/>
        </w:rPr>
        <w:t xml:space="preserve">s who are absent from lessons, or who leave the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site during the day without permission, will be regarded as truants</w:t>
      </w:r>
      <w:r w:rsidR="00D91152">
        <w:rPr>
          <w:rFonts w:ascii="Segoe UI" w:hAnsi="Segoe UI" w:cs="Segoe UI"/>
          <w:sz w:val="20"/>
          <w:szCs w:val="20"/>
        </w:rPr>
        <w:t xml:space="preserve">. </w:t>
      </w:r>
      <w:r w:rsidR="00161A72" w:rsidRPr="00D67C63">
        <w:rPr>
          <w:rFonts w:ascii="Segoe UI" w:hAnsi="Segoe UI" w:cs="Segoe UI"/>
          <w:sz w:val="20"/>
          <w:szCs w:val="20"/>
        </w:rPr>
        <w:t xml:space="preserve"> Serious cases and/or persistent offences of truancy will </w:t>
      </w:r>
      <w:r w:rsidR="002248DD" w:rsidRPr="00D67C63">
        <w:rPr>
          <w:rFonts w:ascii="Segoe UI" w:hAnsi="Segoe UI" w:cs="Segoe UI"/>
          <w:sz w:val="20"/>
          <w:szCs w:val="20"/>
        </w:rPr>
        <w:t>result</w:t>
      </w:r>
      <w:r w:rsidR="00161A72" w:rsidRPr="00D67C63">
        <w:rPr>
          <w:rFonts w:ascii="Segoe UI" w:hAnsi="Segoe UI" w:cs="Segoe UI"/>
          <w:sz w:val="20"/>
          <w:szCs w:val="20"/>
        </w:rPr>
        <w:t xml:space="preserve"> in exclusion.</w:t>
      </w:r>
      <w:r w:rsidRPr="00D67C63">
        <w:rPr>
          <w:rFonts w:ascii="Segoe UI" w:hAnsi="Segoe UI" w:cs="Segoe UI"/>
          <w:sz w:val="20"/>
          <w:szCs w:val="20"/>
        </w:rPr>
        <w:t xml:space="preserve"> </w:t>
      </w:r>
    </w:p>
    <w:p w14:paraId="674C179D" w14:textId="77777777" w:rsidR="00D91152" w:rsidRPr="00D67C63" w:rsidRDefault="00D91152" w:rsidP="00D549DB">
      <w:pPr>
        <w:pStyle w:val="BodyText"/>
        <w:spacing w:after="100" w:afterAutospacing="1" w:line="240" w:lineRule="auto"/>
        <w:jc w:val="both"/>
        <w:rPr>
          <w:rFonts w:ascii="Segoe UI" w:hAnsi="Segoe UI" w:cs="Segoe UI"/>
          <w:color w:val="FF0000"/>
          <w:sz w:val="20"/>
          <w:szCs w:val="20"/>
        </w:rPr>
      </w:pPr>
    </w:p>
    <w:p w14:paraId="5ECE18AE"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lastRenderedPageBreak/>
        <w:t>Inappropriate use of the Internet</w:t>
      </w:r>
    </w:p>
    <w:p w14:paraId="2395B5B0" w14:textId="7D17316E" w:rsidR="0091464A" w:rsidRPr="00D67C63" w:rsidRDefault="00E60166" w:rsidP="00D549DB">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91464A" w:rsidRPr="00D67C63">
        <w:rPr>
          <w:rFonts w:ascii="Segoe UI" w:hAnsi="Segoe UI" w:cs="Segoe UI"/>
          <w:sz w:val="20"/>
          <w:szCs w:val="20"/>
        </w:rPr>
        <w:t>s are forbidden to use the internet inappropriately</w:t>
      </w:r>
      <w:r w:rsidR="002B0888" w:rsidRPr="000D1B89">
        <w:rPr>
          <w:rFonts w:ascii="Segoe UI" w:hAnsi="Segoe UI" w:cs="Segoe UI"/>
          <w:sz w:val="20"/>
          <w:szCs w:val="20"/>
        </w:rPr>
        <w:t xml:space="preserve">. </w:t>
      </w:r>
      <w:r w:rsidR="00330E97" w:rsidRPr="000D1B89">
        <w:rPr>
          <w:rFonts w:ascii="Segoe UI" w:hAnsi="Segoe UI" w:cs="Segoe UI"/>
          <w:sz w:val="20"/>
          <w:szCs w:val="20"/>
        </w:rPr>
        <w:t xml:space="preserve">The </w:t>
      </w:r>
      <w:r w:rsidR="000D1B89">
        <w:rPr>
          <w:rFonts w:ascii="Segoe UI" w:hAnsi="Segoe UI" w:cs="Segoe UI"/>
          <w:sz w:val="20"/>
          <w:szCs w:val="20"/>
        </w:rPr>
        <w:t>Acceptable Use of ICT Policy, Facebook Policy of Social Networking</w:t>
      </w:r>
      <w:r w:rsidR="002204C9" w:rsidRPr="000D1B89">
        <w:rPr>
          <w:rFonts w:ascii="Segoe UI" w:hAnsi="Segoe UI" w:cs="Segoe UI"/>
          <w:sz w:val="20"/>
          <w:szCs w:val="20"/>
        </w:rPr>
        <w:t xml:space="preserve"> and accompanying User Agreements </w:t>
      </w:r>
      <w:r w:rsidR="0091464A" w:rsidRPr="000D1B89">
        <w:rPr>
          <w:rFonts w:ascii="Segoe UI" w:hAnsi="Segoe UI" w:cs="Segoe UI"/>
          <w:sz w:val="20"/>
          <w:szCs w:val="20"/>
        </w:rPr>
        <w:t>detail</w:t>
      </w:r>
      <w:r w:rsidR="0091464A" w:rsidRPr="00D67C63">
        <w:rPr>
          <w:rFonts w:ascii="Segoe UI" w:hAnsi="Segoe UI" w:cs="Segoe UI"/>
          <w:sz w:val="20"/>
          <w:szCs w:val="20"/>
        </w:rPr>
        <w:t xml:space="preserve"> what is </w:t>
      </w:r>
      <w:r w:rsidR="00102CB9" w:rsidRPr="00D67C63">
        <w:rPr>
          <w:rFonts w:ascii="Segoe UI" w:hAnsi="Segoe UI" w:cs="Segoe UI"/>
          <w:sz w:val="20"/>
          <w:szCs w:val="20"/>
        </w:rPr>
        <w:t xml:space="preserve">considered acceptable and </w:t>
      </w:r>
      <w:r w:rsidR="0091464A" w:rsidRPr="00D67C63">
        <w:rPr>
          <w:rFonts w:ascii="Segoe UI" w:hAnsi="Segoe UI" w:cs="Segoe UI"/>
          <w:sz w:val="20"/>
          <w:szCs w:val="20"/>
        </w:rPr>
        <w:t>unacceptable use of any aspect of technology, be it mobile phones, computers or social networking.</w:t>
      </w:r>
      <w:r w:rsidR="005D699D" w:rsidRPr="00D67C63">
        <w:rPr>
          <w:rFonts w:ascii="Segoe UI" w:hAnsi="Segoe UI" w:cs="Segoe UI"/>
          <w:sz w:val="20"/>
          <w:szCs w:val="20"/>
        </w:rPr>
        <w:t xml:space="preserve">  Sanctions may be used in such instances.</w:t>
      </w:r>
    </w:p>
    <w:p w14:paraId="4167D8AF" w14:textId="2B46089D" w:rsidR="0091464A" w:rsidRPr="00D67C63" w:rsidRDefault="0091464A" w:rsidP="00D549DB">
      <w:pPr>
        <w:pStyle w:val="BodyText"/>
        <w:spacing w:after="0" w:line="240" w:lineRule="auto"/>
        <w:jc w:val="both"/>
        <w:rPr>
          <w:rFonts w:ascii="Segoe UI" w:hAnsi="Segoe UI" w:cs="Segoe UI"/>
          <w:sz w:val="20"/>
          <w:szCs w:val="20"/>
        </w:rPr>
      </w:pPr>
      <w:r w:rsidRPr="00D67C63">
        <w:rPr>
          <w:rFonts w:ascii="Segoe UI" w:hAnsi="Segoe UI" w:cs="Segoe UI"/>
          <w:b/>
          <w:sz w:val="20"/>
          <w:szCs w:val="20"/>
        </w:rPr>
        <w:t xml:space="preserve">Damage to the </w:t>
      </w:r>
      <w:r w:rsidR="00D67C63">
        <w:rPr>
          <w:rFonts w:ascii="Segoe UI" w:hAnsi="Segoe UI" w:cs="Segoe UI"/>
          <w:b/>
          <w:sz w:val="20"/>
          <w:szCs w:val="20"/>
        </w:rPr>
        <w:t>School</w:t>
      </w:r>
      <w:r w:rsidRPr="00D67C63">
        <w:rPr>
          <w:rFonts w:ascii="Segoe UI" w:hAnsi="Segoe UI" w:cs="Segoe UI"/>
          <w:b/>
          <w:sz w:val="20"/>
          <w:szCs w:val="20"/>
        </w:rPr>
        <w:t xml:space="preserve"> Fabric or Furniture</w:t>
      </w:r>
    </w:p>
    <w:p w14:paraId="47F090CF" w14:textId="77777777"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If the damage is accidental, there will be no charge. If the damage is the result of reckless behaviour the cost of repair/replacement is shared between those involved.</w:t>
      </w:r>
    </w:p>
    <w:p w14:paraId="6E72F04A" w14:textId="78F22663" w:rsidR="00D549DB"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Deliberate or malicious damage will result in the full cost of replacement or repair and, depending on the incident, further sanctions, including exclusion.</w:t>
      </w:r>
    </w:p>
    <w:p w14:paraId="02830D3B"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Setting off the Fire Alarm</w:t>
      </w:r>
    </w:p>
    <w:p w14:paraId="789F5357" w14:textId="58C77508"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Setting off the fire alarm or damaging fire protection equipment is a serious act that puts the health and safety of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and staff at risk.  Reckless</w:t>
      </w:r>
      <w:r w:rsidR="002248DD" w:rsidRPr="00D67C63">
        <w:rPr>
          <w:rFonts w:ascii="Segoe UI" w:hAnsi="Segoe UI" w:cs="Segoe UI"/>
          <w:sz w:val="20"/>
          <w:szCs w:val="20"/>
        </w:rPr>
        <w:t xml:space="preserve"> behaviour which results in the</w:t>
      </w:r>
      <w:r w:rsidRPr="00D67C63">
        <w:rPr>
          <w:rFonts w:ascii="Segoe UI" w:hAnsi="Segoe UI" w:cs="Segoe UI"/>
          <w:sz w:val="20"/>
          <w:szCs w:val="20"/>
        </w:rPr>
        <w:t xml:space="preserve"> fire alarm</w:t>
      </w:r>
      <w:r w:rsidR="002248DD" w:rsidRPr="00D67C63">
        <w:rPr>
          <w:rFonts w:ascii="Segoe UI" w:hAnsi="Segoe UI" w:cs="Segoe UI"/>
          <w:sz w:val="20"/>
          <w:szCs w:val="20"/>
        </w:rPr>
        <w:t xml:space="preserve"> being set off</w:t>
      </w:r>
      <w:r w:rsidR="00334D1C" w:rsidRPr="00D67C63">
        <w:rPr>
          <w:rFonts w:ascii="Segoe UI" w:hAnsi="Segoe UI" w:cs="Segoe UI"/>
          <w:sz w:val="20"/>
          <w:szCs w:val="20"/>
        </w:rPr>
        <w:t xml:space="preserve"> is unacceptable.</w:t>
      </w:r>
      <w:r w:rsidR="00B10E6A" w:rsidRPr="00D67C63">
        <w:rPr>
          <w:rFonts w:ascii="Segoe UI" w:hAnsi="Segoe UI" w:cs="Segoe UI"/>
          <w:sz w:val="20"/>
          <w:szCs w:val="20"/>
        </w:rPr>
        <w:t xml:space="preserve"> </w:t>
      </w:r>
      <w:r w:rsidRPr="00D67C63">
        <w:rPr>
          <w:rFonts w:ascii="Segoe UI" w:hAnsi="Segoe UI" w:cs="Segoe UI"/>
          <w:sz w:val="20"/>
          <w:szCs w:val="20"/>
        </w:rPr>
        <w:t xml:space="preserve">Any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who intentionally sets off the fire alar</w:t>
      </w:r>
      <w:r w:rsidR="00432C59" w:rsidRPr="00D67C63">
        <w:rPr>
          <w:rFonts w:ascii="Segoe UI" w:hAnsi="Segoe UI" w:cs="Segoe UI"/>
          <w:sz w:val="20"/>
          <w:szCs w:val="20"/>
        </w:rPr>
        <w:t>m will</w:t>
      </w:r>
      <w:r w:rsidR="002248DD" w:rsidRPr="00D67C63">
        <w:rPr>
          <w:rFonts w:ascii="Segoe UI" w:hAnsi="Segoe UI" w:cs="Segoe UI"/>
          <w:sz w:val="20"/>
          <w:szCs w:val="20"/>
        </w:rPr>
        <w:t xml:space="preserve"> likely</w:t>
      </w:r>
      <w:r w:rsidR="00432C59" w:rsidRPr="00D67C63">
        <w:rPr>
          <w:rFonts w:ascii="Segoe UI" w:hAnsi="Segoe UI" w:cs="Segoe UI"/>
          <w:sz w:val="20"/>
          <w:szCs w:val="20"/>
        </w:rPr>
        <w:t xml:space="preserve"> be </w:t>
      </w:r>
      <w:r w:rsidR="002248DD" w:rsidRPr="00D67C63">
        <w:rPr>
          <w:rFonts w:ascii="Segoe UI" w:hAnsi="Segoe UI" w:cs="Segoe UI"/>
          <w:sz w:val="20"/>
          <w:szCs w:val="20"/>
        </w:rPr>
        <w:t xml:space="preserve">externally </w:t>
      </w:r>
      <w:r w:rsidR="00432C59" w:rsidRPr="00D67C63">
        <w:rPr>
          <w:rFonts w:ascii="Segoe UI" w:hAnsi="Segoe UI" w:cs="Segoe UI"/>
          <w:sz w:val="20"/>
          <w:szCs w:val="20"/>
        </w:rPr>
        <w:t xml:space="preserve">excluded from </w:t>
      </w:r>
      <w:r w:rsidR="00D549DB">
        <w:rPr>
          <w:rFonts w:ascii="Segoe UI" w:hAnsi="Segoe UI" w:cs="Segoe UI"/>
          <w:sz w:val="20"/>
          <w:szCs w:val="20"/>
        </w:rPr>
        <w:t>s</w:t>
      </w:r>
      <w:r w:rsidR="00D67C63">
        <w:rPr>
          <w:rFonts w:ascii="Segoe UI" w:hAnsi="Segoe UI" w:cs="Segoe UI"/>
          <w:sz w:val="20"/>
          <w:szCs w:val="20"/>
        </w:rPr>
        <w:t>chool</w:t>
      </w:r>
      <w:r w:rsidR="00432C59" w:rsidRPr="00D67C63">
        <w:rPr>
          <w:rFonts w:ascii="Segoe UI" w:hAnsi="Segoe UI" w:cs="Segoe UI"/>
          <w:sz w:val="20"/>
          <w:szCs w:val="20"/>
        </w:rPr>
        <w:t>.</w:t>
      </w:r>
      <w:r w:rsidRPr="00D67C63">
        <w:rPr>
          <w:rFonts w:ascii="Segoe UI" w:hAnsi="Segoe UI" w:cs="Segoe UI"/>
          <w:sz w:val="20"/>
          <w:szCs w:val="20"/>
        </w:rPr>
        <w:t xml:space="preserve"> </w:t>
      </w:r>
      <w:r w:rsidR="00334D1C" w:rsidRPr="00D67C63">
        <w:rPr>
          <w:rFonts w:ascii="Segoe UI" w:hAnsi="Segoe UI" w:cs="Segoe UI"/>
          <w:sz w:val="20"/>
          <w:szCs w:val="20"/>
        </w:rPr>
        <w:t>Repeat</w:t>
      </w:r>
      <w:r w:rsidR="00334D1C" w:rsidRPr="00D67C63">
        <w:rPr>
          <w:rFonts w:ascii="Segoe UI" w:hAnsi="Segoe UI" w:cs="Segoe UI"/>
          <w:color w:val="FF0000"/>
          <w:sz w:val="20"/>
          <w:szCs w:val="20"/>
        </w:rPr>
        <w:t xml:space="preserve"> </w:t>
      </w:r>
      <w:r w:rsidRPr="00D67C63">
        <w:rPr>
          <w:rFonts w:ascii="Segoe UI" w:hAnsi="Segoe UI" w:cs="Segoe UI"/>
          <w:sz w:val="20"/>
          <w:szCs w:val="20"/>
        </w:rPr>
        <w:t>offenders will face permanent exclusion.</w:t>
      </w:r>
    </w:p>
    <w:p w14:paraId="134D38AE" w14:textId="77777777" w:rsidR="0091464A" w:rsidRPr="00D67C63" w:rsidRDefault="0091464A" w:rsidP="00D549DB">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Theft</w:t>
      </w:r>
    </w:p>
    <w:p w14:paraId="1484305F" w14:textId="7512DCA9"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Theft from the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or staff will attract internal or external exclusion, depending on the severity of the incident.  Second and/or subsequent offences will attract a longer period of exclusion.  Persistent offenders will face permanent exclusion. Very serious first offences may be punishable by permanent exclusion.  In addition, the cost of those items that have been stolen will be recovered from the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concerned.</w:t>
      </w:r>
    </w:p>
    <w:p w14:paraId="2E407917" w14:textId="77777777" w:rsidR="0091464A" w:rsidRPr="00D67C63" w:rsidRDefault="0091464A" w:rsidP="00D549DB">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t>Defiance of Staff</w:t>
      </w:r>
    </w:p>
    <w:p w14:paraId="7A723341" w14:textId="2711FB24" w:rsidR="0091464A" w:rsidRPr="00D67C63" w:rsidRDefault="0091464A" w:rsidP="00D549DB">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Defiance of staff at any level will not be tolerated.  In modest cases of defiance, warnings may be issued. Persistent or </w:t>
      </w:r>
      <w:r w:rsidR="005D699D" w:rsidRPr="00D67C63">
        <w:rPr>
          <w:rFonts w:ascii="Segoe UI" w:hAnsi="Segoe UI" w:cs="Segoe UI"/>
          <w:sz w:val="20"/>
          <w:szCs w:val="20"/>
        </w:rPr>
        <w:t xml:space="preserve">more </w:t>
      </w:r>
      <w:r w:rsidRPr="00D67C63">
        <w:rPr>
          <w:rFonts w:ascii="Segoe UI" w:hAnsi="Segoe UI" w:cs="Segoe UI"/>
          <w:sz w:val="20"/>
          <w:szCs w:val="20"/>
        </w:rPr>
        <w:t xml:space="preserve">severe cases of defiance </w:t>
      </w:r>
      <w:r w:rsidR="0000182C" w:rsidRPr="00D67C63">
        <w:rPr>
          <w:rFonts w:ascii="Segoe UI" w:hAnsi="Segoe UI" w:cs="Segoe UI"/>
          <w:sz w:val="20"/>
          <w:szCs w:val="20"/>
        </w:rPr>
        <w:t xml:space="preserve">present a risk to the </w:t>
      </w:r>
      <w:r w:rsidR="00214F66" w:rsidRPr="00D67C63">
        <w:rPr>
          <w:rFonts w:ascii="Segoe UI" w:hAnsi="Segoe UI" w:cs="Segoe UI"/>
          <w:sz w:val="20"/>
          <w:szCs w:val="20"/>
        </w:rPr>
        <w:t xml:space="preserve">safety, </w:t>
      </w:r>
      <w:r w:rsidR="0000182C" w:rsidRPr="00D67C63">
        <w:rPr>
          <w:rFonts w:ascii="Segoe UI" w:hAnsi="Segoe UI" w:cs="Segoe UI"/>
          <w:sz w:val="20"/>
          <w:szCs w:val="20"/>
        </w:rPr>
        <w:t xml:space="preserve">health and well-being of </w:t>
      </w:r>
      <w:r w:rsidR="00214F66" w:rsidRPr="00D67C63">
        <w:rPr>
          <w:rFonts w:ascii="Segoe UI" w:hAnsi="Segoe UI" w:cs="Segoe UI"/>
          <w:sz w:val="20"/>
          <w:szCs w:val="20"/>
        </w:rPr>
        <w:t xml:space="preserve">themselves and </w:t>
      </w:r>
      <w:r w:rsidR="0000182C" w:rsidRPr="00D67C63">
        <w:rPr>
          <w:rFonts w:ascii="Segoe UI" w:hAnsi="Segoe UI" w:cs="Segoe UI"/>
          <w:sz w:val="20"/>
          <w:szCs w:val="20"/>
        </w:rPr>
        <w:t xml:space="preserve">others and </w:t>
      </w:r>
      <w:r w:rsidRPr="00D67C63">
        <w:rPr>
          <w:rFonts w:ascii="Segoe UI" w:hAnsi="Segoe UI" w:cs="Segoe UI"/>
          <w:sz w:val="20"/>
          <w:szCs w:val="20"/>
        </w:rPr>
        <w:t xml:space="preserve">will result in </w:t>
      </w:r>
      <w:r w:rsidR="00D91152">
        <w:rPr>
          <w:rFonts w:ascii="Segoe UI" w:hAnsi="Segoe UI" w:cs="Segoe UI"/>
          <w:sz w:val="20"/>
          <w:szCs w:val="20"/>
        </w:rPr>
        <w:t>the school contacting the parent or carer immediately and agreeing on a sanction.</w:t>
      </w:r>
      <w:r w:rsidRPr="00D67C63">
        <w:rPr>
          <w:rFonts w:ascii="Segoe UI" w:hAnsi="Segoe UI" w:cs="Segoe UI"/>
          <w:sz w:val="20"/>
          <w:szCs w:val="20"/>
        </w:rPr>
        <w:t xml:space="preserve">  Extreme cases of defiance may result in external or permanent exclusion.</w:t>
      </w:r>
    </w:p>
    <w:p w14:paraId="0A2544E5" w14:textId="4BF24008" w:rsidR="0091464A" w:rsidRPr="00D67C63" w:rsidRDefault="00471D5E" w:rsidP="00D549DB">
      <w:pPr>
        <w:pStyle w:val="BodyText"/>
        <w:spacing w:after="0" w:line="240" w:lineRule="auto"/>
        <w:jc w:val="both"/>
        <w:rPr>
          <w:rFonts w:ascii="Segoe UI" w:hAnsi="Segoe UI" w:cs="Segoe UI"/>
          <w:sz w:val="20"/>
          <w:szCs w:val="20"/>
        </w:rPr>
      </w:pPr>
      <w:r w:rsidRPr="00D67C63">
        <w:rPr>
          <w:rFonts w:ascii="Segoe UI" w:hAnsi="Segoe UI" w:cs="Segoe UI"/>
          <w:b/>
          <w:bCs/>
          <w:sz w:val="20"/>
          <w:szCs w:val="20"/>
        </w:rPr>
        <w:t>Use of</w:t>
      </w:r>
      <w:r w:rsidR="009872DB" w:rsidRPr="00D67C63">
        <w:rPr>
          <w:rFonts w:ascii="Segoe UI" w:hAnsi="Segoe UI" w:cs="Segoe UI"/>
          <w:b/>
          <w:bCs/>
          <w:sz w:val="20"/>
          <w:szCs w:val="20"/>
        </w:rPr>
        <w:t xml:space="preserve"> </w:t>
      </w:r>
      <w:r w:rsidR="00097438" w:rsidRPr="00D67C63">
        <w:rPr>
          <w:rFonts w:ascii="Segoe UI" w:hAnsi="Segoe UI" w:cs="Segoe UI"/>
          <w:b/>
          <w:bCs/>
          <w:sz w:val="20"/>
          <w:szCs w:val="20"/>
        </w:rPr>
        <w:t>Personal Information T</w:t>
      </w:r>
      <w:r w:rsidR="00D549DB">
        <w:rPr>
          <w:rFonts w:ascii="Segoe UI" w:hAnsi="Segoe UI" w:cs="Segoe UI"/>
          <w:b/>
          <w:bCs/>
          <w:sz w:val="20"/>
          <w:szCs w:val="20"/>
        </w:rPr>
        <w:t>echnology</w:t>
      </w:r>
    </w:p>
    <w:p w14:paraId="390A50D0" w14:textId="6826DAA8" w:rsidR="006C5A5A" w:rsidRPr="00D67C63" w:rsidRDefault="00D91152" w:rsidP="00D252B6">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Personal IT should not be brought into school unless under exceptional circumstances. The IT equipment should be stored in the school office and pupils and staff sign for it at the end of the day.</w:t>
      </w:r>
    </w:p>
    <w:p w14:paraId="5BCAFE79" w14:textId="09D45B1C" w:rsidR="002B0888" w:rsidRPr="00D549DB" w:rsidRDefault="0091464A" w:rsidP="00D549DB">
      <w:pPr>
        <w:spacing w:after="0"/>
        <w:rPr>
          <w:rFonts w:ascii="Segoe UI" w:hAnsi="Segoe UI" w:cs="Segoe UI"/>
          <w:sz w:val="20"/>
          <w:szCs w:val="20"/>
        </w:rPr>
      </w:pPr>
      <w:r w:rsidRPr="00D67C63">
        <w:rPr>
          <w:rFonts w:ascii="Segoe UI" w:hAnsi="Segoe UI" w:cs="Segoe UI"/>
          <w:b/>
          <w:bCs/>
          <w:sz w:val="20"/>
          <w:szCs w:val="20"/>
        </w:rPr>
        <w:t>Behaviour</w:t>
      </w:r>
      <w:r w:rsidR="00330E97" w:rsidRPr="00D67C63">
        <w:rPr>
          <w:rFonts w:ascii="Segoe UI" w:hAnsi="Segoe UI" w:cs="Segoe UI"/>
          <w:b/>
          <w:bCs/>
          <w:sz w:val="20"/>
          <w:szCs w:val="20"/>
        </w:rPr>
        <w:t xml:space="preserve"> </w:t>
      </w:r>
      <w:r w:rsidR="00D91152">
        <w:rPr>
          <w:rFonts w:ascii="Segoe UI" w:hAnsi="Segoe UI" w:cs="Segoe UI"/>
          <w:b/>
          <w:bCs/>
          <w:sz w:val="20"/>
          <w:szCs w:val="20"/>
        </w:rPr>
        <w:t>du</w:t>
      </w:r>
      <w:r w:rsidR="00097438" w:rsidRPr="00D67C63">
        <w:rPr>
          <w:rFonts w:ascii="Segoe UI" w:hAnsi="Segoe UI" w:cs="Segoe UI"/>
          <w:b/>
          <w:bCs/>
          <w:sz w:val="20"/>
          <w:szCs w:val="20"/>
        </w:rPr>
        <w:t>ring the J</w:t>
      </w:r>
      <w:r w:rsidR="00330E97" w:rsidRPr="00D67C63">
        <w:rPr>
          <w:rFonts w:ascii="Segoe UI" w:hAnsi="Segoe UI" w:cs="Segoe UI"/>
          <w:b/>
          <w:bCs/>
          <w:sz w:val="20"/>
          <w:szCs w:val="20"/>
        </w:rPr>
        <w:t xml:space="preserve">ourney to and from </w:t>
      </w:r>
      <w:r w:rsidR="00D67C63">
        <w:rPr>
          <w:rFonts w:ascii="Segoe UI" w:hAnsi="Segoe UI" w:cs="Segoe UI"/>
          <w:b/>
          <w:bCs/>
          <w:sz w:val="20"/>
          <w:szCs w:val="20"/>
        </w:rPr>
        <w:t>School</w:t>
      </w:r>
      <w:r w:rsidRPr="00D67C63">
        <w:rPr>
          <w:rFonts w:ascii="Segoe UI" w:hAnsi="Segoe UI" w:cs="Segoe UI"/>
          <w:b/>
          <w:bCs/>
          <w:sz w:val="20"/>
          <w:szCs w:val="20"/>
        </w:rPr>
        <w:t xml:space="preserve"> </w:t>
      </w:r>
    </w:p>
    <w:p w14:paraId="159149AB" w14:textId="3A24F75C" w:rsidR="0091464A" w:rsidRPr="00D67C63" w:rsidRDefault="00330E97" w:rsidP="00D549DB">
      <w:pPr>
        <w:pStyle w:val="BodyText"/>
        <w:spacing w:after="0" w:line="240" w:lineRule="auto"/>
        <w:jc w:val="both"/>
        <w:rPr>
          <w:rFonts w:ascii="Segoe UI" w:hAnsi="Segoe UI" w:cs="Segoe UI"/>
          <w:sz w:val="20"/>
          <w:szCs w:val="20"/>
        </w:rPr>
      </w:pPr>
      <w:r w:rsidRPr="00D67C63">
        <w:rPr>
          <w:rFonts w:ascii="Segoe UI" w:hAnsi="Segoe UI" w:cs="Segoe UI"/>
          <w:sz w:val="20"/>
          <w:szCs w:val="20"/>
        </w:rPr>
        <w:t xml:space="preserve">The journeys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(this </w:t>
      </w:r>
      <w:r w:rsidR="00D252B6" w:rsidRPr="00D67C63">
        <w:rPr>
          <w:rFonts w:ascii="Segoe UI" w:hAnsi="Segoe UI" w:cs="Segoe UI"/>
          <w:sz w:val="20"/>
          <w:szCs w:val="20"/>
        </w:rPr>
        <w:t>includes</w:t>
      </w:r>
      <w:r w:rsidRPr="00D67C63">
        <w:rPr>
          <w:rFonts w:ascii="Segoe UI" w:hAnsi="Segoe UI" w:cs="Segoe UI"/>
          <w:sz w:val="20"/>
          <w:szCs w:val="20"/>
        </w:rPr>
        <w:t xml:space="preserve"> </w:t>
      </w:r>
      <w:r w:rsidR="00D549DB">
        <w:rPr>
          <w:rFonts w:ascii="Segoe UI" w:hAnsi="Segoe UI" w:cs="Segoe UI"/>
          <w:sz w:val="20"/>
          <w:szCs w:val="20"/>
        </w:rPr>
        <w:t>p</w:t>
      </w:r>
      <w:r w:rsidR="00E60166">
        <w:rPr>
          <w:rFonts w:ascii="Segoe UI" w:hAnsi="Segoe UI" w:cs="Segoe UI"/>
          <w:sz w:val="20"/>
          <w:szCs w:val="20"/>
        </w:rPr>
        <w:t>upil</w:t>
      </w:r>
      <w:r w:rsidR="0091464A" w:rsidRPr="00D67C63">
        <w:rPr>
          <w:rFonts w:ascii="Segoe UI" w:hAnsi="Segoe UI" w:cs="Segoe UI"/>
          <w:sz w:val="20"/>
          <w:szCs w:val="20"/>
        </w:rPr>
        <w:t>s</w:t>
      </w:r>
      <w:r w:rsidRPr="00D67C63">
        <w:rPr>
          <w:rFonts w:ascii="Segoe UI" w:hAnsi="Segoe UI" w:cs="Segoe UI"/>
          <w:sz w:val="20"/>
          <w:szCs w:val="20"/>
        </w:rPr>
        <w:t xml:space="preserve"> who walk or cycle to </w:t>
      </w:r>
      <w:r w:rsidR="00D549DB">
        <w:rPr>
          <w:rFonts w:ascii="Segoe UI" w:hAnsi="Segoe UI" w:cs="Segoe UI"/>
          <w:sz w:val="20"/>
          <w:szCs w:val="20"/>
        </w:rPr>
        <w:t>s</w:t>
      </w:r>
      <w:r w:rsidR="00D67C63">
        <w:rPr>
          <w:rFonts w:ascii="Segoe UI" w:hAnsi="Segoe UI" w:cs="Segoe UI"/>
          <w:sz w:val="20"/>
          <w:szCs w:val="20"/>
        </w:rPr>
        <w:t>chool</w:t>
      </w:r>
      <w:r w:rsidR="00D252B6" w:rsidRPr="00D67C63">
        <w:rPr>
          <w:rFonts w:ascii="Segoe UI" w:hAnsi="Segoe UI" w:cs="Segoe UI"/>
          <w:sz w:val="20"/>
          <w:szCs w:val="20"/>
        </w:rPr>
        <w:t xml:space="preserve">, or </w:t>
      </w:r>
      <w:r w:rsidR="009D13A1" w:rsidRPr="00D67C63">
        <w:rPr>
          <w:rFonts w:ascii="Segoe UI" w:hAnsi="Segoe UI" w:cs="Segoe UI"/>
          <w:sz w:val="20"/>
          <w:szCs w:val="20"/>
        </w:rPr>
        <w:t xml:space="preserve">travel on the daily home to </w:t>
      </w:r>
      <w:r w:rsidR="00D549DB">
        <w:rPr>
          <w:rFonts w:ascii="Segoe UI" w:hAnsi="Segoe UI" w:cs="Segoe UI"/>
          <w:sz w:val="20"/>
          <w:szCs w:val="20"/>
        </w:rPr>
        <w:t>s</w:t>
      </w:r>
      <w:r w:rsidR="00D67C63">
        <w:rPr>
          <w:rFonts w:ascii="Segoe UI" w:hAnsi="Segoe UI" w:cs="Segoe UI"/>
          <w:sz w:val="20"/>
          <w:szCs w:val="20"/>
        </w:rPr>
        <w:t>chool</w:t>
      </w:r>
      <w:r w:rsidR="00D549DB">
        <w:rPr>
          <w:rFonts w:ascii="Segoe UI" w:hAnsi="Segoe UI" w:cs="Segoe UI"/>
          <w:sz w:val="20"/>
          <w:szCs w:val="20"/>
        </w:rPr>
        <w:t xml:space="preserve"> transport</w:t>
      </w:r>
      <w:r w:rsidRPr="00D67C63">
        <w:rPr>
          <w:rFonts w:ascii="Segoe UI" w:hAnsi="Segoe UI" w:cs="Segoe UI"/>
          <w:sz w:val="20"/>
          <w:szCs w:val="20"/>
        </w:rPr>
        <w:t>)</w:t>
      </w:r>
      <w:r w:rsidR="0091464A" w:rsidRPr="00D67C63">
        <w:rPr>
          <w:rFonts w:ascii="Segoe UI" w:hAnsi="Segoe UI" w:cs="Segoe UI"/>
          <w:sz w:val="20"/>
          <w:szCs w:val="20"/>
        </w:rPr>
        <w:t xml:space="preserve"> are </w:t>
      </w:r>
      <w:r w:rsidR="00386A0E" w:rsidRPr="00D67C63">
        <w:rPr>
          <w:rFonts w:ascii="Segoe UI" w:hAnsi="Segoe UI" w:cs="Segoe UI"/>
          <w:sz w:val="20"/>
          <w:szCs w:val="20"/>
        </w:rPr>
        <w:t>go</w:t>
      </w:r>
      <w:r w:rsidR="0091464A" w:rsidRPr="00D67C63">
        <w:rPr>
          <w:rFonts w:ascii="Segoe UI" w:hAnsi="Segoe UI" w:cs="Segoe UI"/>
          <w:sz w:val="20"/>
          <w:szCs w:val="20"/>
        </w:rPr>
        <w:t xml:space="preserve">verned by </w:t>
      </w:r>
      <w:r w:rsidR="00D549DB">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behaviour rules.  The same sanctions will apply.  Once </w:t>
      </w:r>
      <w:r w:rsidR="00D549DB">
        <w:rPr>
          <w:rFonts w:ascii="Segoe UI" w:hAnsi="Segoe UI" w:cs="Segoe UI"/>
          <w:sz w:val="20"/>
          <w:szCs w:val="20"/>
        </w:rPr>
        <w:t>p</w:t>
      </w:r>
      <w:r w:rsidR="00E60166">
        <w:rPr>
          <w:rFonts w:ascii="Segoe UI" w:hAnsi="Segoe UI" w:cs="Segoe UI"/>
          <w:sz w:val="20"/>
          <w:szCs w:val="20"/>
        </w:rPr>
        <w:t>upil</w:t>
      </w:r>
      <w:r w:rsidR="0091464A" w:rsidRPr="00D67C63">
        <w:rPr>
          <w:rFonts w:ascii="Segoe UI" w:hAnsi="Segoe UI" w:cs="Segoe UI"/>
          <w:sz w:val="20"/>
          <w:szCs w:val="20"/>
        </w:rPr>
        <w:t xml:space="preserve">s have arrived on the </w:t>
      </w:r>
      <w:r w:rsidR="00D549DB">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 xml:space="preserve"> site in the morning, they are not permitted to leave the site withou</w:t>
      </w:r>
      <w:r w:rsidR="00F925EB" w:rsidRPr="00D67C63">
        <w:rPr>
          <w:rFonts w:ascii="Segoe UI" w:hAnsi="Segoe UI" w:cs="Segoe UI"/>
          <w:sz w:val="20"/>
          <w:szCs w:val="20"/>
        </w:rPr>
        <w:t>t permission.</w:t>
      </w:r>
    </w:p>
    <w:p w14:paraId="01C3D335" w14:textId="32B7EEF4" w:rsidR="0091464A"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It is expected that </w:t>
      </w:r>
      <w:r w:rsidR="00D549DB">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s will behave well on</w:t>
      </w:r>
      <w:r w:rsidR="00330E97" w:rsidRPr="00D67C63">
        <w:rPr>
          <w:rFonts w:ascii="Segoe UI" w:hAnsi="Segoe UI" w:cs="Segoe UI"/>
          <w:sz w:val="20"/>
          <w:szCs w:val="20"/>
        </w:rPr>
        <w:t xml:space="preserve"> the journey to and from </w:t>
      </w:r>
      <w:r w:rsidR="00D549DB">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Poor behaviour on buses </w:t>
      </w:r>
      <w:r w:rsidR="00D252B6" w:rsidRPr="00D67C63">
        <w:rPr>
          <w:rFonts w:ascii="Segoe UI" w:hAnsi="Segoe UI" w:cs="Segoe UI"/>
          <w:sz w:val="20"/>
          <w:szCs w:val="20"/>
        </w:rPr>
        <w:t>is a threat to the safety and well-being of others</w:t>
      </w:r>
      <w:r w:rsidRPr="00D67C63">
        <w:rPr>
          <w:rFonts w:ascii="Segoe UI" w:hAnsi="Segoe UI" w:cs="Segoe UI"/>
          <w:sz w:val="20"/>
          <w:szCs w:val="20"/>
        </w:rPr>
        <w:t xml:space="preserve"> and is completely unacceptable. Likewise, rudeness to drivers and other adults will not be tolerated.</w:t>
      </w:r>
      <w:r w:rsidR="00D252B6" w:rsidRPr="00D67C63">
        <w:rPr>
          <w:rFonts w:ascii="Segoe UI" w:hAnsi="Segoe UI" w:cs="Segoe UI"/>
          <w:sz w:val="20"/>
          <w:szCs w:val="20"/>
        </w:rPr>
        <w:t xml:space="preserve">  </w:t>
      </w:r>
    </w:p>
    <w:p w14:paraId="456801D2" w14:textId="77777777" w:rsidR="005F0A4F" w:rsidRPr="00D67C63" w:rsidRDefault="00D252B6" w:rsidP="006D688C">
      <w:pPr>
        <w:pStyle w:val="BodyText"/>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7</w:t>
      </w:r>
      <w:r w:rsidR="00375A87" w:rsidRPr="00D67C63">
        <w:rPr>
          <w:rFonts w:ascii="Segoe UI" w:hAnsi="Segoe UI" w:cs="Segoe UI"/>
          <w:b/>
          <w:sz w:val="20"/>
          <w:szCs w:val="20"/>
        </w:rPr>
        <w:t xml:space="preserve"> Support,</w:t>
      </w:r>
      <w:r w:rsidR="00375A87" w:rsidRPr="00D67C63">
        <w:rPr>
          <w:rFonts w:ascii="Segoe UI" w:hAnsi="Segoe UI" w:cs="Segoe UI"/>
          <w:b/>
          <w:color w:val="FF0000"/>
          <w:sz w:val="20"/>
          <w:szCs w:val="20"/>
        </w:rPr>
        <w:t xml:space="preserve"> </w:t>
      </w:r>
      <w:r w:rsidR="0091464A" w:rsidRPr="00D67C63">
        <w:rPr>
          <w:rFonts w:ascii="Segoe UI" w:hAnsi="Segoe UI" w:cs="Segoe UI"/>
          <w:b/>
          <w:sz w:val="20"/>
          <w:szCs w:val="20"/>
        </w:rPr>
        <w:t>Mon</w:t>
      </w:r>
      <w:r w:rsidR="005F0A4F" w:rsidRPr="00D67C63">
        <w:rPr>
          <w:rFonts w:ascii="Segoe UI" w:hAnsi="Segoe UI" w:cs="Segoe UI"/>
          <w:b/>
          <w:sz w:val="20"/>
          <w:szCs w:val="20"/>
        </w:rPr>
        <w:t>itoring and Further Consequences</w:t>
      </w:r>
    </w:p>
    <w:p w14:paraId="421AA251" w14:textId="7DBDA2D6" w:rsidR="003E3168" w:rsidRDefault="009F6ED8"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When a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behaves inappropriately, it is important that 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parents/carers and staff work together to help 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to avoid such behaviour in future. </w:t>
      </w:r>
    </w:p>
    <w:p w14:paraId="12D1CCC7" w14:textId="77777777" w:rsidR="009F6ED8" w:rsidRPr="00D67C63" w:rsidRDefault="009F6ED8"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lastRenderedPageBreak/>
        <w:t>Monitoring and improvement</w:t>
      </w:r>
    </w:p>
    <w:p w14:paraId="15A9AF7C" w14:textId="0DC26D00" w:rsidR="009F6ED8" w:rsidRPr="00D67C63" w:rsidRDefault="005F374D" w:rsidP="009F6ED8">
      <w:pPr>
        <w:pStyle w:val="BodyText"/>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Members of the SLT</w:t>
      </w:r>
      <w:r w:rsidR="009F6ED8" w:rsidRPr="00D67C63">
        <w:rPr>
          <w:rFonts w:ascii="Segoe UI" w:hAnsi="Segoe UI" w:cs="Segoe UI"/>
          <w:sz w:val="20"/>
          <w:szCs w:val="20"/>
        </w:rPr>
        <w:t xml:space="preserve"> will monitor</w:t>
      </w:r>
      <w:r w:rsidR="001B1A56" w:rsidRPr="00D67C63">
        <w:rPr>
          <w:rFonts w:ascii="Segoe UI" w:hAnsi="Segoe UI" w:cs="Segoe UI"/>
          <w:sz w:val="20"/>
          <w:szCs w:val="20"/>
        </w:rPr>
        <w:t xml:space="preserve"> behaviour.</w:t>
      </w:r>
      <w:r w:rsidR="009F6ED8" w:rsidRPr="00D67C63">
        <w:rPr>
          <w:rFonts w:ascii="Segoe UI" w:hAnsi="Segoe UI" w:cs="Segoe UI"/>
          <w:sz w:val="20"/>
          <w:szCs w:val="20"/>
        </w:rPr>
        <w:t xml:space="preserve"> </w:t>
      </w:r>
      <w:r w:rsidR="001B1A56" w:rsidRPr="00D67C63">
        <w:rPr>
          <w:rFonts w:ascii="Segoe UI" w:hAnsi="Segoe UI" w:cs="Segoe UI"/>
          <w:sz w:val="20"/>
          <w:szCs w:val="20"/>
        </w:rPr>
        <w:t xml:space="preserve">Strategies </w:t>
      </w:r>
      <w:r w:rsidR="009F6ED8" w:rsidRPr="00D67C63">
        <w:rPr>
          <w:rFonts w:ascii="Segoe UI" w:hAnsi="Segoe UI" w:cs="Segoe UI"/>
          <w:sz w:val="20"/>
          <w:szCs w:val="20"/>
        </w:rPr>
        <w:t>may involve:</w:t>
      </w:r>
    </w:p>
    <w:p w14:paraId="29BDDC93" w14:textId="77777777" w:rsidR="005D699D"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Support from our pastoral staff;</w:t>
      </w:r>
    </w:p>
    <w:p w14:paraId="73C3B38A" w14:textId="76DC47AD" w:rsidR="005D699D"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Tracking of the behaviour</w:t>
      </w:r>
      <w:r w:rsidR="00CA44F5" w:rsidRPr="00D67C63">
        <w:rPr>
          <w:rFonts w:ascii="Segoe UI" w:hAnsi="Segoe UI" w:cs="Segoe UI"/>
          <w:sz w:val="20"/>
          <w:szCs w:val="20"/>
        </w:rPr>
        <w:t>;</w:t>
      </w:r>
    </w:p>
    <w:p w14:paraId="35CBA18E" w14:textId="77777777" w:rsidR="009F6ED8" w:rsidRPr="00D67C63" w:rsidRDefault="005D699D"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Concerns raised with parents/carers by phone, email or letter</w:t>
      </w:r>
      <w:r w:rsidR="009F6ED8" w:rsidRPr="00D67C63">
        <w:rPr>
          <w:rFonts w:ascii="Segoe UI" w:hAnsi="Segoe UI" w:cs="Segoe UI"/>
          <w:sz w:val="20"/>
          <w:szCs w:val="20"/>
        </w:rPr>
        <w:t>;</w:t>
      </w:r>
    </w:p>
    <w:p w14:paraId="60019821" w14:textId="4978C0DA"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 xml:space="preserve">Meeting with </w:t>
      </w:r>
      <w:r w:rsidR="005F374D">
        <w:rPr>
          <w:rFonts w:ascii="Segoe UI" w:hAnsi="Segoe UI" w:cs="Segoe UI"/>
          <w:sz w:val="20"/>
          <w:szCs w:val="20"/>
        </w:rPr>
        <w:t>SLT, p</w:t>
      </w:r>
      <w:r w:rsidR="00E60166">
        <w:rPr>
          <w:rFonts w:ascii="Segoe UI" w:hAnsi="Segoe UI" w:cs="Segoe UI"/>
          <w:sz w:val="20"/>
          <w:szCs w:val="20"/>
        </w:rPr>
        <w:t>upil</w:t>
      </w:r>
      <w:r w:rsidRPr="00D67C63">
        <w:rPr>
          <w:rFonts w:ascii="Segoe UI" w:hAnsi="Segoe UI" w:cs="Segoe UI"/>
          <w:sz w:val="20"/>
          <w:szCs w:val="20"/>
        </w:rPr>
        <w:t xml:space="preserve"> and parents;</w:t>
      </w:r>
    </w:p>
    <w:p w14:paraId="38361822" w14:textId="67787824" w:rsidR="009F6ED8" w:rsidRPr="00D67C63" w:rsidRDefault="00E60166"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Pr>
          <w:rFonts w:ascii="Segoe UI" w:hAnsi="Segoe UI" w:cs="Segoe UI"/>
          <w:sz w:val="20"/>
          <w:szCs w:val="20"/>
        </w:rPr>
        <w:t>Pupil</w:t>
      </w:r>
      <w:r w:rsidR="009F6ED8" w:rsidRPr="00D67C63">
        <w:rPr>
          <w:rFonts w:ascii="Segoe UI" w:hAnsi="Segoe UI" w:cs="Segoe UI"/>
          <w:sz w:val="20"/>
          <w:szCs w:val="20"/>
        </w:rPr>
        <w:t xml:space="preserve"> placed on report to encourage improved behaviour;</w:t>
      </w:r>
    </w:p>
    <w:p w14:paraId="0E48AAA5" w14:textId="77777777"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Support from outside agencies enlisted;</w:t>
      </w:r>
    </w:p>
    <w:p w14:paraId="14C72AB3" w14:textId="77777777" w:rsidR="009F6ED8" w:rsidRPr="00D67C63" w:rsidRDefault="009F6ED8" w:rsidP="00BF3697">
      <w:pPr>
        <w:pStyle w:val="BodyText"/>
        <w:numPr>
          <w:ilvl w:val="0"/>
          <w:numId w:val="3"/>
        </w:numPr>
        <w:spacing w:before="100" w:beforeAutospacing="1" w:after="100" w:afterAutospacing="1" w:line="240" w:lineRule="auto"/>
        <w:ind w:hanging="720"/>
        <w:jc w:val="both"/>
        <w:rPr>
          <w:rFonts w:ascii="Segoe UI" w:hAnsi="Segoe UI" w:cs="Segoe UI"/>
          <w:sz w:val="20"/>
          <w:szCs w:val="20"/>
        </w:rPr>
      </w:pPr>
      <w:r w:rsidRPr="00D67C63">
        <w:rPr>
          <w:rFonts w:ascii="Segoe UI" w:hAnsi="Segoe UI" w:cs="Segoe UI"/>
          <w:sz w:val="20"/>
          <w:szCs w:val="20"/>
        </w:rPr>
        <w:t>Alternative educational placement sought.</w:t>
      </w:r>
    </w:p>
    <w:p w14:paraId="37BDD5B1" w14:textId="77777777" w:rsidR="0091464A" w:rsidRDefault="0091464A" w:rsidP="005F374D">
      <w:pPr>
        <w:pStyle w:val="BodyTextIndent"/>
        <w:ind w:left="0"/>
        <w:jc w:val="both"/>
        <w:rPr>
          <w:rFonts w:ascii="Segoe UI" w:hAnsi="Segoe UI" w:cs="Segoe UI"/>
          <w:b/>
        </w:rPr>
      </w:pPr>
      <w:r w:rsidRPr="00D67C63">
        <w:rPr>
          <w:rFonts w:ascii="Segoe UI" w:hAnsi="Segoe UI" w:cs="Segoe UI"/>
          <w:b/>
        </w:rPr>
        <w:t>Exclusions</w:t>
      </w:r>
    </w:p>
    <w:p w14:paraId="08BBB7C7"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All exclusions are an extremely serious matter.</w:t>
      </w:r>
    </w:p>
    <w:p w14:paraId="248603EB" w14:textId="22CECE48" w:rsidR="0091464A" w:rsidRPr="00D67C63" w:rsidRDefault="0091464A" w:rsidP="005F374D">
      <w:pPr>
        <w:pStyle w:val="BodyText"/>
        <w:spacing w:after="100" w:afterAutospacing="1" w:line="240" w:lineRule="auto"/>
        <w:jc w:val="both"/>
        <w:rPr>
          <w:rFonts w:ascii="Segoe UI" w:hAnsi="Segoe UI" w:cs="Segoe UI"/>
          <w:sz w:val="20"/>
          <w:szCs w:val="20"/>
        </w:rPr>
      </w:pPr>
      <w:r w:rsidRPr="00D67C63">
        <w:rPr>
          <w:rFonts w:ascii="Segoe UI" w:hAnsi="Segoe UI" w:cs="Segoe UI"/>
          <w:sz w:val="20"/>
          <w:szCs w:val="20"/>
        </w:rPr>
        <w:t xml:space="preserve">When a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has behaved in a way that demonstrates that they are not willing to adhere to the </w:t>
      </w:r>
      <w:r w:rsidR="005F374D">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’s behaviour policy, and therefore </w:t>
      </w:r>
      <w:r w:rsidR="00EF7752" w:rsidRPr="00D67C63">
        <w:rPr>
          <w:rFonts w:ascii="Segoe UI" w:hAnsi="Segoe UI" w:cs="Segoe UI"/>
          <w:sz w:val="20"/>
          <w:szCs w:val="20"/>
        </w:rPr>
        <w:t xml:space="preserve">are </w:t>
      </w:r>
      <w:r w:rsidRPr="00D67C63">
        <w:rPr>
          <w:rFonts w:ascii="Segoe UI" w:hAnsi="Segoe UI" w:cs="Segoe UI"/>
          <w:sz w:val="20"/>
          <w:szCs w:val="20"/>
        </w:rPr>
        <w:t>a threat to the safety and/or learning of others they will be excluded from lessons</w:t>
      </w:r>
      <w:r w:rsidR="00B019BE" w:rsidRPr="00D67C63">
        <w:rPr>
          <w:rFonts w:ascii="Segoe UI" w:hAnsi="Segoe UI" w:cs="Segoe UI"/>
          <w:sz w:val="20"/>
          <w:szCs w:val="20"/>
        </w:rPr>
        <w:t xml:space="preserve">. Parents and/or carers of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who </w:t>
      </w:r>
      <w:r w:rsidR="003B230C" w:rsidRPr="00D67C63">
        <w:rPr>
          <w:rFonts w:ascii="Segoe UI" w:hAnsi="Segoe UI" w:cs="Segoe UI"/>
          <w:sz w:val="20"/>
          <w:szCs w:val="20"/>
        </w:rPr>
        <w:t xml:space="preserve">are </w:t>
      </w:r>
      <w:r w:rsidR="00B019BE" w:rsidRPr="00D67C63">
        <w:rPr>
          <w:rFonts w:ascii="Segoe UI" w:hAnsi="Segoe UI" w:cs="Segoe UI"/>
          <w:sz w:val="20"/>
          <w:szCs w:val="20"/>
        </w:rPr>
        <w:t xml:space="preserve">externally excluded or </w:t>
      </w:r>
      <w:r w:rsidR="003B230C" w:rsidRPr="00D67C63">
        <w:rPr>
          <w:rFonts w:ascii="Segoe UI" w:hAnsi="Segoe UI" w:cs="Segoe UI"/>
          <w:sz w:val="20"/>
          <w:szCs w:val="20"/>
        </w:rPr>
        <w:t xml:space="preserve">repeatedly </w:t>
      </w:r>
      <w:r w:rsidR="00B019BE" w:rsidRPr="00D67C63">
        <w:rPr>
          <w:rFonts w:ascii="Segoe UI" w:hAnsi="Segoe UI" w:cs="Segoe UI"/>
          <w:sz w:val="20"/>
          <w:szCs w:val="20"/>
        </w:rPr>
        <w:t xml:space="preserve">internally </w:t>
      </w:r>
      <w:r w:rsidR="008151EA" w:rsidRPr="00D67C63">
        <w:rPr>
          <w:rFonts w:ascii="Segoe UI" w:hAnsi="Segoe UI" w:cs="Segoe UI"/>
          <w:sz w:val="20"/>
          <w:szCs w:val="20"/>
        </w:rPr>
        <w:t xml:space="preserve">excluded </w:t>
      </w:r>
      <w:r w:rsidR="00DE78A4" w:rsidRPr="00D67C63">
        <w:rPr>
          <w:rFonts w:ascii="Segoe UI" w:hAnsi="Segoe UI" w:cs="Segoe UI"/>
          <w:sz w:val="20"/>
          <w:szCs w:val="20"/>
        </w:rPr>
        <w:t xml:space="preserve">are at </w:t>
      </w:r>
      <w:r w:rsidR="00DE78A4" w:rsidRPr="00D91152">
        <w:rPr>
          <w:rFonts w:ascii="Segoe UI" w:hAnsi="Segoe UI" w:cs="Segoe UI"/>
          <w:sz w:val="20"/>
          <w:szCs w:val="20"/>
        </w:rPr>
        <w:t xml:space="preserve">risk of Permanent Exclusion. </w:t>
      </w:r>
      <w:r w:rsidR="00B72E8A" w:rsidRPr="00D91152">
        <w:rPr>
          <w:rFonts w:ascii="Segoe UI" w:hAnsi="Segoe UI" w:cs="Segoe UI"/>
          <w:sz w:val="20"/>
          <w:szCs w:val="20"/>
        </w:rPr>
        <w:t>S</w:t>
      </w:r>
      <w:r w:rsidR="003B230C" w:rsidRPr="00D91152">
        <w:rPr>
          <w:rFonts w:ascii="Segoe UI" w:hAnsi="Segoe UI" w:cs="Segoe UI"/>
          <w:sz w:val="20"/>
          <w:szCs w:val="20"/>
        </w:rPr>
        <w:t xml:space="preserve">uch </w:t>
      </w:r>
      <w:r w:rsidR="005F374D" w:rsidRPr="00D91152">
        <w:rPr>
          <w:rFonts w:ascii="Segoe UI" w:hAnsi="Segoe UI" w:cs="Segoe UI"/>
          <w:sz w:val="20"/>
          <w:szCs w:val="20"/>
        </w:rPr>
        <w:t>p</w:t>
      </w:r>
      <w:r w:rsidR="00E60166" w:rsidRPr="00D91152">
        <w:rPr>
          <w:rFonts w:ascii="Segoe UI" w:hAnsi="Segoe UI" w:cs="Segoe UI"/>
          <w:sz w:val="20"/>
          <w:szCs w:val="20"/>
        </w:rPr>
        <w:t>upil</w:t>
      </w:r>
      <w:r w:rsidR="003B230C" w:rsidRPr="00D91152">
        <w:rPr>
          <w:rFonts w:ascii="Segoe UI" w:hAnsi="Segoe UI" w:cs="Segoe UI"/>
          <w:sz w:val="20"/>
          <w:szCs w:val="20"/>
        </w:rPr>
        <w:t xml:space="preserve">s will </w:t>
      </w:r>
      <w:r w:rsidR="00B019BE" w:rsidRPr="00D91152">
        <w:rPr>
          <w:rFonts w:ascii="Segoe UI" w:hAnsi="Segoe UI" w:cs="Segoe UI"/>
          <w:sz w:val="20"/>
          <w:szCs w:val="20"/>
        </w:rPr>
        <w:t xml:space="preserve">be invited to attend a meeting with their </w:t>
      </w:r>
      <w:r w:rsidR="005F374D" w:rsidRPr="00D91152">
        <w:rPr>
          <w:rFonts w:ascii="Segoe UI" w:hAnsi="Segoe UI" w:cs="Segoe UI"/>
          <w:sz w:val="20"/>
          <w:szCs w:val="20"/>
        </w:rPr>
        <w:t>class teacher</w:t>
      </w:r>
      <w:r w:rsidR="00B019BE" w:rsidRPr="00D91152">
        <w:rPr>
          <w:rFonts w:ascii="Segoe UI" w:hAnsi="Segoe UI" w:cs="Segoe UI"/>
          <w:sz w:val="20"/>
          <w:szCs w:val="20"/>
        </w:rPr>
        <w:t xml:space="preserve"> to discuss appropriate support to address the behaviour</w:t>
      </w:r>
      <w:r w:rsidR="00796803" w:rsidRPr="00D91152">
        <w:rPr>
          <w:rFonts w:ascii="Segoe UI" w:hAnsi="Segoe UI" w:cs="Segoe UI"/>
          <w:sz w:val="20"/>
          <w:szCs w:val="20"/>
        </w:rPr>
        <w:t xml:space="preserve"> and </w:t>
      </w:r>
      <w:r w:rsidR="00CA44F5" w:rsidRPr="00D91152">
        <w:rPr>
          <w:rFonts w:ascii="Segoe UI" w:hAnsi="Segoe UI" w:cs="Segoe UI"/>
          <w:sz w:val="20"/>
          <w:szCs w:val="20"/>
        </w:rPr>
        <w:t xml:space="preserve">may </w:t>
      </w:r>
      <w:r w:rsidR="00796803" w:rsidRPr="00D91152">
        <w:rPr>
          <w:rFonts w:ascii="Segoe UI" w:hAnsi="Segoe UI" w:cs="Segoe UI"/>
          <w:sz w:val="20"/>
          <w:szCs w:val="20"/>
        </w:rPr>
        <w:t xml:space="preserve">be placed on </w:t>
      </w:r>
      <w:proofErr w:type="gramStart"/>
      <w:r w:rsidR="00796803" w:rsidRPr="00D91152">
        <w:rPr>
          <w:rFonts w:ascii="Segoe UI" w:hAnsi="Segoe UI" w:cs="Segoe UI"/>
          <w:sz w:val="20"/>
          <w:szCs w:val="20"/>
        </w:rPr>
        <w:t>a 16</w:t>
      </w:r>
      <w:proofErr w:type="gramEnd"/>
      <w:r w:rsidR="00796803" w:rsidRPr="00D91152">
        <w:rPr>
          <w:rFonts w:ascii="Segoe UI" w:hAnsi="Segoe UI" w:cs="Segoe UI"/>
          <w:sz w:val="20"/>
          <w:szCs w:val="20"/>
        </w:rPr>
        <w:t>-week probation under the Suffolk Pupil Support Framework</w:t>
      </w:r>
      <w:r w:rsidR="00B019BE" w:rsidRPr="00D91152">
        <w:rPr>
          <w:rFonts w:ascii="Segoe UI" w:hAnsi="Segoe UI" w:cs="Segoe UI"/>
          <w:sz w:val="20"/>
          <w:szCs w:val="20"/>
        </w:rPr>
        <w:t>. If</w:t>
      </w:r>
      <w:r w:rsidR="00B019BE" w:rsidRPr="00D67C63">
        <w:rPr>
          <w:rFonts w:ascii="Segoe UI" w:hAnsi="Segoe UI" w:cs="Segoe UI"/>
          <w:sz w:val="20"/>
          <w:szCs w:val="20"/>
        </w:rPr>
        <w:t xml:space="preserve"> a </w:t>
      </w:r>
      <w:r w:rsidR="005F374D">
        <w:rPr>
          <w:rFonts w:ascii="Segoe UI" w:hAnsi="Segoe UI" w:cs="Segoe UI"/>
          <w:sz w:val="20"/>
          <w:szCs w:val="20"/>
        </w:rPr>
        <w:t>p</w:t>
      </w:r>
      <w:r w:rsidR="00E60166">
        <w:rPr>
          <w:rFonts w:ascii="Segoe UI" w:hAnsi="Segoe UI" w:cs="Segoe UI"/>
          <w:sz w:val="20"/>
          <w:szCs w:val="20"/>
        </w:rPr>
        <w:t>upil</w:t>
      </w:r>
      <w:r w:rsidR="00B019BE" w:rsidRPr="00D67C63">
        <w:rPr>
          <w:rFonts w:ascii="Segoe UI" w:hAnsi="Segoe UI" w:cs="Segoe UI"/>
          <w:sz w:val="20"/>
          <w:szCs w:val="20"/>
        </w:rPr>
        <w:t xml:space="preserve"> continues to fail to adhere to the behaviour policy </w:t>
      </w:r>
      <w:r w:rsidR="000253F2" w:rsidRPr="00D67C63">
        <w:rPr>
          <w:rFonts w:ascii="Segoe UI" w:hAnsi="Segoe UI" w:cs="Segoe UI"/>
          <w:sz w:val="20"/>
          <w:szCs w:val="20"/>
        </w:rPr>
        <w:t xml:space="preserve">of the </w:t>
      </w:r>
      <w:r w:rsidR="005F374D">
        <w:rPr>
          <w:rFonts w:ascii="Segoe UI" w:hAnsi="Segoe UI" w:cs="Segoe UI"/>
          <w:sz w:val="20"/>
          <w:szCs w:val="20"/>
        </w:rPr>
        <w:t>s</w:t>
      </w:r>
      <w:r w:rsidR="00D67C63">
        <w:rPr>
          <w:rFonts w:ascii="Segoe UI" w:hAnsi="Segoe UI" w:cs="Segoe UI"/>
          <w:sz w:val="20"/>
          <w:szCs w:val="20"/>
        </w:rPr>
        <w:t>chool</w:t>
      </w:r>
      <w:r w:rsidR="00796803" w:rsidRPr="00D67C63">
        <w:rPr>
          <w:rFonts w:ascii="Segoe UI" w:hAnsi="Segoe UI" w:cs="Segoe UI"/>
          <w:sz w:val="20"/>
          <w:szCs w:val="20"/>
        </w:rPr>
        <w:t>, they may be invited to attempt a managed move to another school, attend an alternative education site and/or</w:t>
      </w:r>
      <w:r w:rsidR="008154B1" w:rsidRPr="00D67C63">
        <w:rPr>
          <w:rFonts w:ascii="Segoe UI" w:hAnsi="Segoe UI" w:cs="Segoe UI"/>
          <w:sz w:val="20"/>
          <w:szCs w:val="20"/>
        </w:rPr>
        <w:t xml:space="preserve"> attend </w:t>
      </w:r>
      <w:r w:rsidRPr="00D67C63">
        <w:rPr>
          <w:rFonts w:ascii="Segoe UI" w:hAnsi="Segoe UI" w:cs="Segoe UI"/>
          <w:sz w:val="20"/>
          <w:szCs w:val="20"/>
        </w:rPr>
        <w:t xml:space="preserve">a </w:t>
      </w:r>
      <w:r w:rsidR="008154B1" w:rsidRPr="00D67C63">
        <w:rPr>
          <w:rFonts w:ascii="Segoe UI" w:hAnsi="Segoe UI" w:cs="Segoe UI"/>
          <w:sz w:val="20"/>
          <w:szCs w:val="20"/>
        </w:rPr>
        <w:t>Pupil Disciplinary Review with</w:t>
      </w:r>
      <w:r w:rsidRPr="00D67C63">
        <w:rPr>
          <w:rFonts w:ascii="Segoe UI" w:hAnsi="Segoe UI" w:cs="Segoe UI"/>
          <w:sz w:val="20"/>
          <w:szCs w:val="20"/>
        </w:rPr>
        <w:t xml:space="preserve"> the </w:t>
      </w:r>
      <w:r w:rsidR="003B230C" w:rsidRPr="00D67C63">
        <w:rPr>
          <w:rFonts w:ascii="Segoe UI" w:hAnsi="Segoe UI" w:cs="Segoe UI"/>
          <w:sz w:val="20"/>
          <w:szCs w:val="20"/>
        </w:rPr>
        <w:t>relevant professionals</w:t>
      </w:r>
      <w:r w:rsidRPr="00D67C63">
        <w:rPr>
          <w:rFonts w:ascii="Segoe UI" w:hAnsi="Segoe UI" w:cs="Segoe UI"/>
          <w:sz w:val="20"/>
          <w:szCs w:val="20"/>
        </w:rPr>
        <w:t>.</w:t>
      </w:r>
    </w:p>
    <w:p w14:paraId="445111CE" w14:textId="5DE504C1" w:rsidR="0091464A"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For any </w:t>
      </w:r>
      <w:r w:rsidR="001B1A56" w:rsidRPr="00D67C63">
        <w:rPr>
          <w:rFonts w:ascii="Segoe UI" w:hAnsi="Segoe UI" w:cs="Segoe UI"/>
          <w:sz w:val="20"/>
          <w:szCs w:val="20"/>
        </w:rPr>
        <w:t xml:space="preserve">external </w:t>
      </w:r>
      <w:r w:rsidRPr="00D67C63">
        <w:rPr>
          <w:rFonts w:ascii="Segoe UI" w:hAnsi="Segoe UI" w:cs="Segoe UI"/>
          <w:sz w:val="20"/>
          <w:szCs w:val="20"/>
        </w:rPr>
        <w:t xml:space="preserve">exclusion, </w:t>
      </w:r>
      <w:r w:rsidR="005F374D">
        <w:rPr>
          <w:rFonts w:ascii="Segoe UI" w:hAnsi="Segoe UI" w:cs="Segoe UI"/>
          <w:sz w:val="20"/>
          <w:szCs w:val="20"/>
        </w:rPr>
        <w:t>p</w:t>
      </w:r>
      <w:r w:rsidR="00E60166">
        <w:rPr>
          <w:rFonts w:ascii="Segoe UI" w:hAnsi="Segoe UI" w:cs="Segoe UI"/>
          <w:sz w:val="20"/>
          <w:szCs w:val="20"/>
        </w:rPr>
        <w:t>upil</w:t>
      </w:r>
      <w:r w:rsidR="003B230C" w:rsidRPr="00D67C63">
        <w:rPr>
          <w:rFonts w:ascii="Segoe UI" w:hAnsi="Segoe UI" w:cs="Segoe UI"/>
          <w:sz w:val="20"/>
          <w:szCs w:val="20"/>
        </w:rPr>
        <w:t xml:space="preserve">s and their </w:t>
      </w:r>
      <w:r w:rsidRPr="00D67C63">
        <w:rPr>
          <w:rFonts w:ascii="Segoe UI" w:hAnsi="Segoe UI" w:cs="Segoe UI"/>
          <w:sz w:val="20"/>
          <w:szCs w:val="20"/>
        </w:rPr>
        <w:t>parents/carers will be</w:t>
      </w:r>
      <w:r w:rsidR="00E43E7F" w:rsidRPr="00D67C63">
        <w:rPr>
          <w:rFonts w:ascii="Segoe UI" w:hAnsi="Segoe UI" w:cs="Segoe UI"/>
          <w:sz w:val="20"/>
          <w:szCs w:val="20"/>
        </w:rPr>
        <w:t xml:space="preserve"> </w:t>
      </w:r>
      <w:r w:rsidR="003B230C" w:rsidRPr="00D67C63">
        <w:rPr>
          <w:rFonts w:ascii="Segoe UI" w:hAnsi="Segoe UI" w:cs="Segoe UI"/>
          <w:sz w:val="20"/>
          <w:szCs w:val="20"/>
        </w:rPr>
        <w:t xml:space="preserve">required </w:t>
      </w:r>
      <w:r w:rsidRPr="00D67C63">
        <w:rPr>
          <w:rFonts w:ascii="Segoe UI" w:hAnsi="Segoe UI" w:cs="Segoe UI"/>
          <w:sz w:val="20"/>
          <w:szCs w:val="20"/>
        </w:rPr>
        <w:t>to attend a re-</w:t>
      </w:r>
      <w:r w:rsidR="00796803" w:rsidRPr="00D67C63">
        <w:rPr>
          <w:rFonts w:ascii="Segoe UI" w:hAnsi="Segoe UI" w:cs="Segoe UI"/>
          <w:sz w:val="20"/>
          <w:szCs w:val="20"/>
        </w:rPr>
        <w:t xml:space="preserve">admission </w:t>
      </w:r>
      <w:r w:rsidRPr="00D67C63">
        <w:rPr>
          <w:rFonts w:ascii="Segoe UI" w:hAnsi="Segoe UI" w:cs="Segoe UI"/>
          <w:sz w:val="20"/>
          <w:szCs w:val="20"/>
        </w:rPr>
        <w:t>meeting</w:t>
      </w:r>
      <w:r w:rsidR="003B230C" w:rsidRPr="00D67C63">
        <w:rPr>
          <w:rFonts w:ascii="Segoe UI" w:hAnsi="Segoe UI" w:cs="Segoe UI"/>
          <w:sz w:val="20"/>
          <w:szCs w:val="20"/>
        </w:rPr>
        <w:t xml:space="preserve">. The </w:t>
      </w:r>
      <w:r w:rsidR="005F374D">
        <w:rPr>
          <w:rFonts w:ascii="Segoe UI" w:hAnsi="Segoe UI" w:cs="Segoe UI"/>
          <w:sz w:val="20"/>
          <w:szCs w:val="20"/>
        </w:rPr>
        <w:t>p</w:t>
      </w:r>
      <w:r w:rsidR="00E60166">
        <w:rPr>
          <w:rFonts w:ascii="Segoe UI" w:hAnsi="Segoe UI" w:cs="Segoe UI"/>
          <w:sz w:val="20"/>
          <w:szCs w:val="20"/>
        </w:rPr>
        <w:t>upil</w:t>
      </w:r>
      <w:r w:rsidR="003B230C" w:rsidRPr="00D67C63">
        <w:rPr>
          <w:rFonts w:ascii="Segoe UI" w:hAnsi="Segoe UI" w:cs="Segoe UI"/>
          <w:sz w:val="20"/>
          <w:szCs w:val="20"/>
        </w:rPr>
        <w:t xml:space="preserve"> </w:t>
      </w:r>
      <w:r w:rsidR="00CA44F5" w:rsidRPr="00D67C63">
        <w:rPr>
          <w:rFonts w:ascii="Segoe UI" w:hAnsi="Segoe UI" w:cs="Segoe UI"/>
          <w:sz w:val="20"/>
          <w:szCs w:val="20"/>
        </w:rPr>
        <w:t>may</w:t>
      </w:r>
      <w:r w:rsidR="003B230C" w:rsidRPr="00D67C63">
        <w:rPr>
          <w:rFonts w:ascii="Segoe UI" w:hAnsi="Segoe UI" w:cs="Segoe UI"/>
          <w:sz w:val="20"/>
          <w:szCs w:val="20"/>
        </w:rPr>
        <w:t xml:space="preserve"> not be permitted back into lessons until such a meeting takes place.</w:t>
      </w:r>
      <w:r w:rsidR="00E43E7F" w:rsidRPr="00D67C63">
        <w:rPr>
          <w:rFonts w:ascii="Segoe UI" w:hAnsi="Segoe UI" w:cs="Segoe UI"/>
          <w:color w:val="FF0000"/>
          <w:sz w:val="20"/>
          <w:szCs w:val="20"/>
        </w:rPr>
        <w:t xml:space="preserve"> </w:t>
      </w:r>
      <w:r w:rsidRPr="00D67C63">
        <w:rPr>
          <w:rFonts w:ascii="Segoe UI" w:hAnsi="Segoe UI" w:cs="Segoe UI"/>
          <w:sz w:val="20"/>
          <w:szCs w:val="20"/>
        </w:rPr>
        <w:t xml:space="preserve">The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 will be expected t</w:t>
      </w:r>
      <w:r w:rsidR="00782E7F" w:rsidRPr="00D67C63">
        <w:rPr>
          <w:rFonts w:ascii="Segoe UI" w:hAnsi="Segoe UI" w:cs="Segoe UI"/>
          <w:sz w:val="20"/>
          <w:szCs w:val="20"/>
        </w:rPr>
        <w:t xml:space="preserve">o make an apology (usually face </w:t>
      </w:r>
      <w:r w:rsidRPr="00D67C63">
        <w:rPr>
          <w:rFonts w:ascii="Segoe UI" w:hAnsi="Segoe UI" w:cs="Segoe UI"/>
          <w:sz w:val="20"/>
          <w:szCs w:val="20"/>
        </w:rPr>
        <w:t xml:space="preserve">to face) to any injured parties as part of this process.  </w:t>
      </w:r>
      <w:r w:rsidR="00E43E7F" w:rsidRPr="00D67C63">
        <w:rPr>
          <w:rFonts w:ascii="Segoe UI" w:hAnsi="Segoe UI" w:cs="Segoe UI"/>
          <w:sz w:val="20"/>
          <w:szCs w:val="20"/>
        </w:rPr>
        <w:t>A</w:t>
      </w:r>
      <w:r w:rsidRPr="00D67C63">
        <w:rPr>
          <w:rFonts w:ascii="Segoe UI" w:hAnsi="Segoe UI" w:cs="Segoe UI"/>
          <w:sz w:val="20"/>
          <w:szCs w:val="20"/>
        </w:rPr>
        <w:t xml:space="preserve"> </w:t>
      </w:r>
      <w:r w:rsidR="003B230C" w:rsidRPr="00D67C63">
        <w:rPr>
          <w:rFonts w:ascii="Segoe UI" w:hAnsi="Segoe UI" w:cs="Segoe UI"/>
          <w:sz w:val="20"/>
          <w:szCs w:val="20"/>
        </w:rPr>
        <w:t xml:space="preserve">record of this meeting </w:t>
      </w:r>
      <w:r w:rsidRPr="00D67C63">
        <w:rPr>
          <w:rFonts w:ascii="Segoe UI" w:hAnsi="Segoe UI" w:cs="Segoe UI"/>
          <w:sz w:val="20"/>
          <w:szCs w:val="20"/>
        </w:rPr>
        <w:t xml:space="preserve">should be placed on the </w:t>
      </w:r>
      <w:r w:rsidR="005F374D">
        <w:rPr>
          <w:rFonts w:ascii="Segoe UI" w:hAnsi="Segoe UI" w:cs="Segoe UI"/>
          <w:sz w:val="20"/>
          <w:szCs w:val="20"/>
        </w:rPr>
        <w:t>p</w:t>
      </w:r>
      <w:r w:rsidR="00E60166">
        <w:rPr>
          <w:rFonts w:ascii="Segoe UI" w:hAnsi="Segoe UI" w:cs="Segoe UI"/>
          <w:sz w:val="20"/>
          <w:szCs w:val="20"/>
        </w:rPr>
        <w:t>upil</w:t>
      </w:r>
      <w:r w:rsidR="005F374D">
        <w:rPr>
          <w:rFonts w:ascii="Segoe UI" w:hAnsi="Segoe UI" w:cs="Segoe UI"/>
          <w:sz w:val="20"/>
          <w:szCs w:val="20"/>
        </w:rPr>
        <w:t>’s blue</w:t>
      </w:r>
      <w:r w:rsidRPr="00D67C63">
        <w:rPr>
          <w:rFonts w:ascii="Segoe UI" w:hAnsi="Segoe UI" w:cs="Segoe UI"/>
          <w:sz w:val="20"/>
          <w:szCs w:val="20"/>
        </w:rPr>
        <w:t xml:space="preserve"> file</w:t>
      </w:r>
      <w:r w:rsidR="003B230C" w:rsidRPr="00D67C63">
        <w:rPr>
          <w:rFonts w:ascii="Segoe UI" w:hAnsi="Segoe UI" w:cs="Segoe UI"/>
          <w:sz w:val="20"/>
          <w:szCs w:val="20"/>
        </w:rPr>
        <w:t>.</w:t>
      </w:r>
      <w:r w:rsidRPr="00D67C63">
        <w:rPr>
          <w:rFonts w:ascii="Segoe UI" w:hAnsi="Segoe UI" w:cs="Segoe UI"/>
          <w:sz w:val="20"/>
          <w:szCs w:val="20"/>
        </w:rPr>
        <w:t xml:space="preserve">  </w:t>
      </w:r>
    </w:p>
    <w:p w14:paraId="7524F7F4"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Internal Exclusion</w:t>
      </w:r>
    </w:p>
    <w:p w14:paraId="26494FF7" w14:textId="7D10E36E" w:rsidR="0091464A" w:rsidRPr="00D67C63" w:rsidRDefault="00E60166" w:rsidP="005F374D">
      <w:pPr>
        <w:pStyle w:val="BodyText"/>
        <w:spacing w:after="100" w:afterAutospacing="1" w:line="240" w:lineRule="auto"/>
        <w:jc w:val="both"/>
        <w:rPr>
          <w:rFonts w:ascii="Segoe UI" w:hAnsi="Segoe UI" w:cs="Segoe UI"/>
          <w:sz w:val="20"/>
          <w:szCs w:val="20"/>
        </w:rPr>
      </w:pPr>
      <w:r>
        <w:rPr>
          <w:rFonts w:ascii="Segoe UI" w:hAnsi="Segoe UI" w:cs="Segoe UI"/>
          <w:sz w:val="20"/>
          <w:szCs w:val="20"/>
        </w:rPr>
        <w:t>Pupil</w:t>
      </w:r>
      <w:r w:rsidR="003B230C" w:rsidRPr="00D67C63">
        <w:rPr>
          <w:rFonts w:ascii="Segoe UI" w:hAnsi="Segoe UI" w:cs="Segoe UI"/>
          <w:sz w:val="20"/>
          <w:szCs w:val="20"/>
        </w:rPr>
        <w:t xml:space="preserve">s who present a </w:t>
      </w:r>
      <w:r w:rsidR="00DC4C99" w:rsidRPr="00D67C63">
        <w:rPr>
          <w:rFonts w:ascii="Segoe UI" w:hAnsi="Segoe UI" w:cs="Segoe UI"/>
          <w:sz w:val="20"/>
          <w:szCs w:val="20"/>
        </w:rPr>
        <w:t xml:space="preserve">manageable </w:t>
      </w:r>
      <w:r w:rsidR="003B230C" w:rsidRPr="00D67C63">
        <w:rPr>
          <w:rFonts w:ascii="Segoe UI" w:hAnsi="Segoe UI" w:cs="Segoe UI"/>
          <w:sz w:val="20"/>
          <w:szCs w:val="20"/>
        </w:rPr>
        <w:t xml:space="preserve">risk to the </w:t>
      </w:r>
      <w:r w:rsidR="00446CBA" w:rsidRPr="00D67C63">
        <w:rPr>
          <w:rFonts w:ascii="Segoe UI" w:hAnsi="Segoe UI" w:cs="Segoe UI"/>
          <w:sz w:val="20"/>
          <w:szCs w:val="20"/>
        </w:rPr>
        <w:t xml:space="preserve">safety, </w:t>
      </w:r>
      <w:r w:rsidR="003B230C" w:rsidRPr="00D67C63">
        <w:rPr>
          <w:rFonts w:ascii="Segoe UI" w:hAnsi="Segoe UI" w:cs="Segoe UI"/>
          <w:sz w:val="20"/>
          <w:szCs w:val="20"/>
        </w:rPr>
        <w:t xml:space="preserve">health and well-being of </w:t>
      </w:r>
      <w:r w:rsidR="005C5FBD" w:rsidRPr="00D67C63">
        <w:rPr>
          <w:rFonts w:ascii="Segoe UI" w:hAnsi="Segoe UI" w:cs="Segoe UI"/>
          <w:sz w:val="20"/>
          <w:szCs w:val="20"/>
        </w:rPr>
        <w:t xml:space="preserve">themselves or </w:t>
      </w:r>
      <w:r w:rsidR="003B230C" w:rsidRPr="00D67C63">
        <w:rPr>
          <w:rFonts w:ascii="Segoe UI" w:hAnsi="Segoe UI" w:cs="Segoe UI"/>
          <w:sz w:val="20"/>
          <w:szCs w:val="20"/>
        </w:rPr>
        <w:t xml:space="preserve">others will be </w:t>
      </w:r>
      <w:r w:rsidR="00CA44F5" w:rsidRPr="00D67C63">
        <w:rPr>
          <w:rFonts w:ascii="Segoe UI" w:hAnsi="Segoe UI" w:cs="Segoe UI"/>
          <w:sz w:val="20"/>
          <w:szCs w:val="20"/>
        </w:rPr>
        <w:t>internally excluded</w:t>
      </w:r>
      <w:r w:rsidR="003B230C" w:rsidRPr="00D67C63">
        <w:rPr>
          <w:rFonts w:ascii="Segoe UI" w:hAnsi="Segoe UI" w:cs="Segoe UI"/>
          <w:sz w:val="20"/>
          <w:szCs w:val="20"/>
        </w:rPr>
        <w:t xml:space="preserve">. </w:t>
      </w:r>
      <w:r w:rsidR="00CA44F5" w:rsidRPr="00D67C63">
        <w:rPr>
          <w:rFonts w:ascii="Segoe UI" w:hAnsi="Segoe UI" w:cs="Segoe UI"/>
          <w:sz w:val="20"/>
          <w:szCs w:val="20"/>
        </w:rPr>
        <w:t xml:space="preserve">Whilst in internal exclusion, </w:t>
      </w:r>
      <w:r w:rsidR="005F374D">
        <w:rPr>
          <w:rFonts w:ascii="Segoe UI" w:hAnsi="Segoe UI" w:cs="Segoe UI"/>
          <w:sz w:val="20"/>
          <w:szCs w:val="20"/>
        </w:rPr>
        <w:t>p</w:t>
      </w:r>
      <w:r>
        <w:rPr>
          <w:rFonts w:ascii="Segoe UI" w:hAnsi="Segoe UI" w:cs="Segoe UI"/>
          <w:sz w:val="20"/>
          <w:szCs w:val="20"/>
        </w:rPr>
        <w:t>upil</w:t>
      </w:r>
      <w:r w:rsidR="0091464A" w:rsidRPr="00D67C63">
        <w:rPr>
          <w:rFonts w:ascii="Segoe UI" w:hAnsi="Segoe UI" w:cs="Segoe UI"/>
          <w:sz w:val="20"/>
          <w:szCs w:val="20"/>
        </w:rPr>
        <w:t>s will</w:t>
      </w:r>
      <w:r w:rsidR="005C5FBD" w:rsidRPr="00D67C63">
        <w:rPr>
          <w:rFonts w:ascii="Segoe UI" w:hAnsi="Segoe UI" w:cs="Segoe UI"/>
          <w:sz w:val="20"/>
          <w:szCs w:val="20"/>
        </w:rPr>
        <w:t xml:space="preserve"> continue to</w:t>
      </w:r>
      <w:r w:rsidR="0091464A" w:rsidRPr="00D67C63">
        <w:rPr>
          <w:rFonts w:ascii="Segoe UI" w:hAnsi="Segoe UI" w:cs="Segoe UI"/>
          <w:sz w:val="20"/>
          <w:szCs w:val="20"/>
        </w:rPr>
        <w:t xml:space="preserve"> be required to learn and behave in accordance with the </w:t>
      </w:r>
      <w:r w:rsidR="005F374D">
        <w:rPr>
          <w:rFonts w:ascii="Segoe UI" w:hAnsi="Segoe UI" w:cs="Segoe UI"/>
          <w:sz w:val="20"/>
          <w:szCs w:val="20"/>
        </w:rPr>
        <w:t>s</w:t>
      </w:r>
      <w:r w:rsidR="00D67C63">
        <w:rPr>
          <w:rFonts w:ascii="Segoe UI" w:hAnsi="Segoe UI" w:cs="Segoe UI"/>
          <w:sz w:val="20"/>
          <w:szCs w:val="20"/>
        </w:rPr>
        <w:t>chool</w:t>
      </w:r>
      <w:r w:rsidR="0091464A" w:rsidRPr="00D67C63">
        <w:rPr>
          <w:rFonts w:ascii="Segoe UI" w:hAnsi="Segoe UI" w:cs="Segoe UI"/>
          <w:sz w:val="20"/>
          <w:szCs w:val="20"/>
        </w:rPr>
        <w:t>’s behavio</w:t>
      </w:r>
      <w:r w:rsidR="003B230C" w:rsidRPr="00D67C63">
        <w:rPr>
          <w:rFonts w:ascii="Segoe UI" w:hAnsi="Segoe UI" w:cs="Segoe UI"/>
          <w:sz w:val="20"/>
          <w:szCs w:val="20"/>
        </w:rPr>
        <w:t>u</w:t>
      </w:r>
      <w:r w:rsidR="0091464A" w:rsidRPr="00D67C63">
        <w:rPr>
          <w:rFonts w:ascii="Segoe UI" w:hAnsi="Segoe UI" w:cs="Segoe UI"/>
          <w:sz w:val="20"/>
          <w:szCs w:val="20"/>
        </w:rPr>
        <w:t xml:space="preserve">r policy. When a </w:t>
      </w:r>
      <w:r w:rsidR="005F374D">
        <w:rPr>
          <w:rFonts w:ascii="Segoe UI" w:hAnsi="Segoe UI" w:cs="Segoe UI"/>
          <w:sz w:val="20"/>
          <w:szCs w:val="20"/>
        </w:rPr>
        <w:t>p</w:t>
      </w:r>
      <w:r>
        <w:rPr>
          <w:rFonts w:ascii="Segoe UI" w:hAnsi="Segoe UI" w:cs="Segoe UI"/>
          <w:sz w:val="20"/>
          <w:szCs w:val="20"/>
        </w:rPr>
        <w:t>upil</w:t>
      </w:r>
      <w:r w:rsidR="0091464A" w:rsidRPr="00D67C63">
        <w:rPr>
          <w:rFonts w:ascii="Segoe UI" w:hAnsi="Segoe UI" w:cs="Segoe UI"/>
          <w:sz w:val="20"/>
          <w:szCs w:val="20"/>
        </w:rPr>
        <w:t xml:space="preserve"> has received </w:t>
      </w:r>
      <w:r w:rsidR="0091464A" w:rsidRPr="00D91152">
        <w:rPr>
          <w:rFonts w:ascii="Segoe UI" w:hAnsi="Segoe UI" w:cs="Segoe UI"/>
          <w:sz w:val="20"/>
          <w:szCs w:val="20"/>
        </w:rPr>
        <w:t>an Internal Exclusion, parents</w:t>
      </w:r>
      <w:r w:rsidR="00D91152">
        <w:rPr>
          <w:rFonts w:ascii="Segoe UI" w:hAnsi="Segoe UI" w:cs="Segoe UI"/>
          <w:sz w:val="20"/>
          <w:szCs w:val="20"/>
        </w:rPr>
        <w:t xml:space="preserve"> and</w:t>
      </w:r>
      <w:r w:rsidR="005F374D">
        <w:rPr>
          <w:rFonts w:ascii="Segoe UI" w:hAnsi="Segoe UI" w:cs="Segoe UI"/>
          <w:sz w:val="20"/>
          <w:szCs w:val="20"/>
        </w:rPr>
        <w:t xml:space="preserve"> carers</w:t>
      </w:r>
      <w:r w:rsidR="0091464A" w:rsidRPr="00D67C63">
        <w:rPr>
          <w:rFonts w:ascii="Segoe UI" w:hAnsi="Segoe UI" w:cs="Segoe UI"/>
          <w:sz w:val="20"/>
          <w:szCs w:val="20"/>
        </w:rPr>
        <w:t xml:space="preserve"> will be informed.</w:t>
      </w:r>
    </w:p>
    <w:p w14:paraId="658D882D" w14:textId="77777777" w:rsidR="0091464A" w:rsidRPr="00D67C63" w:rsidRDefault="0091464A" w:rsidP="005F374D">
      <w:pPr>
        <w:pStyle w:val="BodyText"/>
        <w:spacing w:after="0" w:line="240" w:lineRule="auto"/>
        <w:jc w:val="both"/>
        <w:rPr>
          <w:rFonts w:ascii="Segoe UI" w:hAnsi="Segoe UI" w:cs="Segoe UI"/>
          <w:b/>
          <w:sz w:val="20"/>
          <w:szCs w:val="20"/>
        </w:rPr>
      </w:pPr>
      <w:r w:rsidRPr="00D67C63">
        <w:rPr>
          <w:rFonts w:ascii="Segoe UI" w:hAnsi="Segoe UI" w:cs="Segoe UI"/>
          <w:b/>
          <w:sz w:val="20"/>
          <w:szCs w:val="20"/>
        </w:rPr>
        <w:t>External Exclusion</w:t>
      </w:r>
    </w:p>
    <w:p w14:paraId="01AE1133" w14:textId="36458CD2" w:rsidR="00CA44F5" w:rsidRPr="00D67C63" w:rsidRDefault="00E60166" w:rsidP="005F374D">
      <w:pPr>
        <w:pStyle w:val="BodyText"/>
        <w:spacing w:after="0" w:line="240" w:lineRule="auto"/>
        <w:jc w:val="both"/>
        <w:rPr>
          <w:rFonts w:ascii="Segoe UI" w:hAnsi="Segoe UI" w:cs="Segoe UI"/>
          <w:sz w:val="20"/>
          <w:szCs w:val="20"/>
        </w:rPr>
      </w:pPr>
      <w:r>
        <w:rPr>
          <w:rFonts w:ascii="Segoe UI" w:hAnsi="Segoe UI" w:cs="Segoe UI"/>
          <w:sz w:val="20"/>
          <w:szCs w:val="20"/>
        </w:rPr>
        <w:t>Pupil</w:t>
      </w:r>
      <w:r w:rsidR="005C5FBD" w:rsidRPr="00D67C63">
        <w:rPr>
          <w:rFonts w:ascii="Segoe UI" w:hAnsi="Segoe UI" w:cs="Segoe UI"/>
          <w:sz w:val="20"/>
          <w:szCs w:val="20"/>
        </w:rPr>
        <w:t>s who</w:t>
      </w:r>
      <w:r w:rsidR="00DC4C99" w:rsidRPr="00D67C63">
        <w:rPr>
          <w:rFonts w:ascii="Segoe UI" w:hAnsi="Segoe UI" w:cs="Segoe UI"/>
          <w:sz w:val="20"/>
          <w:szCs w:val="20"/>
        </w:rPr>
        <w:t>se behaviour</w:t>
      </w:r>
      <w:r w:rsidR="005C5FBD" w:rsidRPr="00D67C63">
        <w:rPr>
          <w:rFonts w:ascii="Segoe UI" w:hAnsi="Segoe UI" w:cs="Segoe UI"/>
          <w:sz w:val="20"/>
          <w:szCs w:val="20"/>
        </w:rPr>
        <w:t xml:space="preserve"> presents a</w:t>
      </w:r>
      <w:r w:rsidR="00446CBA" w:rsidRPr="00D67C63">
        <w:rPr>
          <w:rFonts w:ascii="Segoe UI" w:hAnsi="Segoe UI" w:cs="Segoe UI"/>
          <w:sz w:val="20"/>
          <w:szCs w:val="20"/>
        </w:rPr>
        <w:t>n</w:t>
      </w:r>
      <w:r w:rsidR="00DC4C99" w:rsidRPr="00D67C63">
        <w:rPr>
          <w:rFonts w:ascii="Segoe UI" w:hAnsi="Segoe UI" w:cs="Segoe UI"/>
          <w:sz w:val="20"/>
          <w:szCs w:val="20"/>
        </w:rPr>
        <w:t xml:space="preserve"> ‘unmanageable’</w:t>
      </w:r>
      <w:r w:rsidR="005C5FBD" w:rsidRPr="00D67C63">
        <w:rPr>
          <w:rFonts w:ascii="Segoe UI" w:hAnsi="Segoe UI" w:cs="Segoe UI"/>
          <w:sz w:val="20"/>
          <w:szCs w:val="20"/>
        </w:rPr>
        <w:t xml:space="preserve"> risk to the </w:t>
      </w:r>
      <w:r w:rsidR="00446CBA" w:rsidRPr="00D67C63">
        <w:rPr>
          <w:rFonts w:ascii="Segoe UI" w:hAnsi="Segoe UI" w:cs="Segoe UI"/>
          <w:sz w:val="20"/>
          <w:szCs w:val="20"/>
        </w:rPr>
        <w:t xml:space="preserve">safety, </w:t>
      </w:r>
      <w:r w:rsidR="005C5FBD" w:rsidRPr="00D67C63">
        <w:rPr>
          <w:rFonts w:ascii="Segoe UI" w:hAnsi="Segoe UI" w:cs="Segoe UI"/>
          <w:sz w:val="20"/>
          <w:szCs w:val="20"/>
        </w:rPr>
        <w:t>health and well-being of themselves or others will be externally excluded for a fixed term</w:t>
      </w:r>
      <w:r w:rsidR="00EF7752" w:rsidRPr="00D67C63">
        <w:rPr>
          <w:rFonts w:ascii="Segoe UI" w:hAnsi="Segoe UI" w:cs="Segoe UI"/>
          <w:sz w:val="20"/>
          <w:szCs w:val="20"/>
        </w:rPr>
        <w:t xml:space="preserve"> until the risk can b</w:t>
      </w:r>
      <w:r w:rsidR="00446CBA" w:rsidRPr="00D67C63">
        <w:rPr>
          <w:rFonts w:ascii="Segoe UI" w:hAnsi="Segoe UI" w:cs="Segoe UI"/>
          <w:sz w:val="20"/>
          <w:szCs w:val="20"/>
        </w:rPr>
        <w:t xml:space="preserve">e significantly reduced to a manageable level. </w:t>
      </w:r>
      <w:r w:rsidR="00AD0731" w:rsidRPr="00D67C63">
        <w:rPr>
          <w:rFonts w:ascii="Segoe UI" w:hAnsi="Segoe UI" w:cs="Segoe UI"/>
          <w:sz w:val="20"/>
          <w:szCs w:val="20"/>
        </w:rPr>
        <w:t>In severe cases a Pupil Disciplinary Review may take place where the parents/carers</w:t>
      </w:r>
      <w:r w:rsidR="00796803" w:rsidRPr="00D67C63">
        <w:rPr>
          <w:rFonts w:ascii="Segoe UI" w:hAnsi="Segoe UI" w:cs="Segoe UI"/>
          <w:sz w:val="20"/>
          <w:szCs w:val="20"/>
        </w:rPr>
        <w:t xml:space="preserve"> and relevant professionals </w:t>
      </w:r>
      <w:r w:rsidR="00AD0731" w:rsidRPr="00D67C63">
        <w:rPr>
          <w:rFonts w:ascii="Segoe UI" w:hAnsi="Segoe UI" w:cs="Segoe UI"/>
          <w:sz w:val="20"/>
          <w:szCs w:val="20"/>
        </w:rPr>
        <w:t xml:space="preserve">discuss whether </w:t>
      </w:r>
      <w:r w:rsidR="00EF7752" w:rsidRPr="00D67C63">
        <w:rPr>
          <w:rFonts w:ascii="Segoe UI" w:hAnsi="Segoe UI" w:cs="Segoe UI"/>
          <w:sz w:val="20"/>
          <w:szCs w:val="20"/>
        </w:rPr>
        <w:t>the risk can be reasonably managed</w:t>
      </w:r>
      <w:r w:rsidR="00AD0731" w:rsidRPr="00D67C63">
        <w:rPr>
          <w:rFonts w:ascii="Segoe UI" w:hAnsi="Segoe UI" w:cs="Segoe UI"/>
          <w:sz w:val="20"/>
          <w:szCs w:val="20"/>
        </w:rPr>
        <w:t>.</w:t>
      </w:r>
      <w:r w:rsidR="005C5FBD" w:rsidRPr="00D67C63">
        <w:rPr>
          <w:rFonts w:ascii="Segoe UI" w:hAnsi="Segoe UI" w:cs="Segoe UI"/>
          <w:sz w:val="20"/>
          <w:szCs w:val="20"/>
        </w:rPr>
        <w:t xml:space="preserve"> </w:t>
      </w:r>
      <w:r w:rsidR="00390B0A" w:rsidRPr="00D67C63">
        <w:rPr>
          <w:rFonts w:ascii="Segoe UI" w:hAnsi="Segoe UI" w:cs="Segoe UI"/>
          <w:sz w:val="20"/>
          <w:szCs w:val="20"/>
        </w:rPr>
        <w:t xml:space="preserve">If the </w:t>
      </w:r>
      <w:r w:rsidR="005F374D">
        <w:rPr>
          <w:rFonts w:ascii="Segoe UI" w:hAnsi="Segoe UI" w:cs="Segoe UI"/>
          <w:sz w:val="20"/>
          <w:szCs w:val="20"/>
        </w:rPr>
        <w:t>s</w:t>
      </w:r>
      <w:r w:rsidR="00D67C63">
        <w:rPr>
          <w:rFonts w:ascii="Segoe UI" w:hAnsi="Segoe UI" w:cs="Segoe UI"/>
          <w:sz w:val="20"/>
          <w:szCs w:val="20"/>
        </w:rPr>
        <w:t>chool</w:t>
      </w:r>
      <w:r w:rsidR="00390B0A" w:rsidRPr="00D67C63">
        <w:rPr>
          <w:rFonts w:ascii="Segoe UI" w:hAnsi="Segoe UI" w:cs="Segoe UI"/>
          <w:sz w:val="20"/>
          <w:szCs w:val="20"/>
        </w:rPr>
        <w:t xml:space="preserve"> has exhausted all reasonable strategies to reduce the risk to a manageable level or if the </w:t>
      </w:r>
      <w:r w:rsidR="005F374D">
        <w:rPr>
          <w:rFonts w:ascii="Segoe UI" w:hAnsi="Segoe UI" w:cs="Segoe UI"/>
          <w:sz w:val="20"/>
          <w:szCs w:val="20"/>
        </w:rPr>
        <w:t>p</w:t>
      </w:r>
      <w:r>
        <w:rPr>
          <w:rFonts w:ascii="Segoe UI" w:hAnsi="Segoe UI" w:cs="Segoe UI"/>
          <w:sz w:val="20"/>
          <w:szCs w:val="20"/>
        </w:rPr>
        <w:t>upil</w:t>
      </w:r>
      <w:r w:rsidR="00390B0A" w:rsidRPr="00D67C63">
        <w:rPr>
          <w:rFonts w:ascii="Segoe UI" w:hAnsi="Segoe UI" w:cs="Segoe UI"/>
          <w:sz w:val="20"/>
          <w:szCs w:val="20"/>
        </w:rPr>
        <w:t xml:space="preserve"> has committed a ‘one off’ breach of the Behaviour Policy that the behaviour of the </w:t>
      </w:r>
      <w:r w:rsidR="005F374D">
        <w:rPr>
          <w:rFonts w:ascii="Segoe UI" w:hAnsi="Segoe UI" w:cs="Segoe UI"/>
          <w:sz w:val="20"/>
          <w:szCs w:val="20"/>
        </w:rPr>
        <w:t>p</w:t>
      </w:r>
      <w:r>
        <w:rPr>
          <w:rFonts w:ascii="Segoe UI" w:hAnsi="Segoe UI" w:cs="Segoe UI"/>
          <w:sz w:val="20"/>
          <w:szCs w:val="20"/>
        </w:rPr>
        <w:t>upil</w:t>
      </w:r>
      <w:r w:rsidR="00390B0A" w:rsidRPr="00D67C63">
        <w:rPr>
          <w:rFonts w:ascii="Segoe UI" w:hAnsi="Segoe UI" w:cs="Segoe UI"/>
          <w:sz w:val="20"/>
          <w:szCs w:val="20"/>
        </w:rPr>
        <w:t xml:space="preserve"> cannot be reasonably managed, the </w:t>
      </w:r>
      <w:r w:rsidR="005F374D">
        <w:rPr>
          <w:rFonts w:ascii="Segoe UI" w:hAnsi="Segoe UI" w:cs="Segoe UI"/>
          <w:sz w:val="20"/>
          <w:szCs w:val="20"/>
        </w:rPr>
        <w:t>p</w:t>
      </w:r>
      <w:r>
        <w:rPr>
          <w:rFonts w:ascii="Segoe UI" w:hAnsi="Segoe UI" w:cs="Segoe UI"/>
          <w:sz w:val="20"/>
          <w:szCs w:val="20"/>
        </w:rPr>
        <w:t>upil</w:t>
      </w:r>
      <w:r w:rsidR="00CA44F5" w:rsidRPr="00D67C63">
        <w:rPr>
          <w:rFonts w:ascii="Segoe UI" w:hAnsi="Segoe UI" w:cs="Segoe UI"/>
          <w:sz w:val="20"/>
          <w:szCs w:val="20"/>
        </w:rPr>
        <w:t xml:space="preserve"> will be permanently excluded.</w:t>
      </w:r>
    </w:p>
    <w:p w14:paraId="0DD685C1" w14:textId="5DFAED7A" w:rsidR="0091464A" w:rsidRPr="00D67C63" w:rsidRDefault="005C5FBD"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D67C63">
        <w:rPr>
          <w:rFonts w:ascii="Segoe UI" w:hAnsi="Segoe UI" w:cs="Segoe UI"/>
          <w:sz w:val="20"/>
          <w:szCs w:val="20"/>
        </w:rPr>
        <w:t>School</w:t>
      </w:r>
      <w:r w:rsidRPr="00D67C63">
        <w:rPr>
          <w:rFonts w:ascii="Segoe UI" w:hAnsi="Segoe UI" w:cs="Segoe UI"/>
          <w:sz w:val="20"/>
          <w:szCs w:val="20"/>
        </w:rPr>
        <w:t xml:space="preserve"> is guided by the latest DfE recommendations on exclusions</w:t>
      </w:r>
      <w:r w:rsidR="00796803" w:rsidRPr="00D67C63">
        <w:rPr>
          <w:rFonts w:ascii="Segoe UI" w:hAnsi="Segoe UI" w:cs="Segoe UI"/>
          <w:sz w:val="20"/>
          <w:szCs w:val="20"/>
        </w:rPr>
        <w:t xml:space="preserve"> (</w:t>
      </w:r>
      <w:hyperlink r:id="rId11" w:history="1">
        <w:r w:rsidR="00D420C4" w:rsidRPr="00D67C63">
          <w:rPr>
            <w:rStyle w:val="Hyperlink"/>
            <w:rFonts w:ascii="Segoe UI" w:hAnsi="Segoe UI" w:cs="Segoe UI"/>
            <w:color w:val="auto"/>
            <w:sz w:val="20"/>
            <w:szCs w:val="20"/>
            <w:u w:val="none"/>
          </w:rPr>
          <w:t>https://www.gov.uk/government/uploads/system/uploads/attachment_data/file/269681/Exclusion_from_maintained_schools__academies_and_pupil_referral_units.pdf</w:t>
        </w:r>
      </w:hyperlink>
      <w:r w:rsidR="00796803" w:rsidRPr="00D67C63">
        <w:rPr>
          <w:rFonts w:ascii="Segoe UI" w:hAnsi="Segoe UI" w:cs="Segoe UI"/>
          <w:sz w:val="20"/>
          <w:szCs w:val="20"/>
        </w:rPr>
        <w:t>)</w:t>
      </w:r>
      <w:r w:rsidRPr="00D67C63">
        <w:rPr>
          <w:rFonts w:ascii="Segoe UI" w:hAnsi="Segoe UI" w:cs="Segoe UI"/>
          <w:sz w:val="20"/>
          <w:szCs w:val="20"/>
        </w:rPr>
        <w:t xml:space="preserve">. </w:t>
      </w:r>
      <w:r w:rsidR="0091464A" w:rsidRPr="00D67C63">
        <w:rPr>
          <w:rFonts w:ascii="Segoe UI" w:hAnsi="Segoe UI" w:cs="Segoe UI"/>
          <w:sz w:val="20"/>
          <w:szCs w:val="20"/>
        </w:rPr>
        <w:t xml:space="preserve">The decision to externally exclude a </w:t>
      </w:r>
      <w:r w:rsidR="00E60166">
        <w:rPr>
          <w:rFonts w:ascii="Segoe UI" w:hAnsi="Segoe UI" w:cs="Segoe UI"/>
          <w:sz w:val="20"/>
          <w:szCs w:val="20"/>
        </w:rPr>
        <w:t>Pupil</w:t>
      </w:r>
      <w:r w:rsidR="0091464A" w:rsidRPr="00D67C63">
        <w:rPr>
          <w:rFonts w:ascii="Segoe UI" w:hAnsi="Segoe UI" w:cs="Segoe UI"/>
          <w:sz w:val="20"/>
          <w:szCs w:val="20"/>
        </w:rPr>
        <w:t xml:space="preserve"> can only be made by the </w:t>
      </w:r>
      <w:r w:rsidR="005F374D">
        <w:rPr>
          <w:rFonts w:ascii="Segoe UI" w:hAnsi="Segoe UI" w:cs="Segoe UI"/>
          <w:sz w:val="20"/>
          <w:szCs w:val="20"/>
        </w:rPr>
        <w:t>Head Teacher.</w:t>
      </w:r>
    </w:p>
    <w:p w14:paraId="79D607BE" w14:textId="59CD7A8A" w:rsidR="001070A6" w:rsidRPr="00D67C63" w:rsidRDefault="0091464A" w:rsidP="006D688C">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As part of the Equal Opportunities policy, the </w:t>
      </w:r>
      <w:r w:rsidR="005F374D">
        <w:rPr>
          <w:rFonts w:ascii="Segoe UI" w:hAnsi="Segoe UI" w:cs="Segoe UI"/>
          <w:sz w:val="20"/>
          <w:szCs w:val="20"/>
        </w:rPr>
        <w:t>Head Teacher</w:t>
      </w:r>
      <w:r w:rsidR="00972EC4" w:rsidRPr="00D67C63">
        <w:rPr>
          <w:rFonts w:ascii="Segoe UI" w:hAnsi="Segoe UI" w:cs="Segoe UI"/>
          <w:sz w:val="20"/>
          <w:szCs w:val="20"/>
        </w:rPr>
        <w:t xml:space="preserve"> </w:t>
      </w:r>
      <w:r w:rsidRPr="00D67C63">
        <w:rPr>
          <w:rFonts w:ascii="Segoe UI" w:hAnsi="Segoe UI" w:cs="Segoe UI"/>
          <w:sz w:val="20"/>
          <w:szCs w:val="20"/>
        </w:rPr>
        <w:t>will monitor all exclusions based on such issues as gender, ethnicity, special educational needs and</w:t>
      </w:r>
      <w:r w:rsidR="000253F2" w:rsidRPr="00D67C63">
        <w:rPr>
          <w:rFonts w:ascii="Segoe UI" w:hAnsi="Segoe UI" w:cs="Segoe UI"/>
          <w:sz w:val="20"/>
          <w:szCs w:val="20"/>
        </w:rPr>
        <w:t xml:space="preserve"> ‘disadvanta</w:t>
      </w:r>
      <w:r w:rsidR="00E20AF0" w:rsidRPr="00D67C63">
        <w:rPr>
          <w:rFonts w:ascii="Segoe UI" w:hAnsi="Segoe UI" w:cs="Segoe UI"/>
          <w:sz w:val="20"/>
          <w:szCs w:val="20"/>
        </w:rPr>
        <w:t>ge</w:t>
      </w:r>
      <w:r w:rsidR="000253F2" w:rsidRPr="00D67C63">
        <w:rPr>
          <w:rFonts w:ascii="Segoe UI" w:hAnsi="Segoe UI" w:cs="Segoe UI"/>
          <w:sz w:val="20"/>
          <w:szCs w:val="20"/>
        </w:rPr>
        <w:t>’</w:t>
      </w:r>
      <w:r w:rsidR="00E20AF0" w:rsidRPr="00D67C63">
        <w:rPr>
          <w:rFonts w:ascii="Segoe UI" w:hAnsi="Segoe UI" w:cs="Segoe UI"/>
          <w:sz w:val="20"/>
          <w:szCs w:val="20"/>
        </w:rPr>
        <w:t xml:space="preserve"> (or Pupil Premium</w:t>
      </w:r>
      <w:r w:rsidR="00775100" w:rsidRPr="00D67C63">
        <w:rPr>
          <w:rFonts w:ascii="Segoe UI" w:hAnsi="Segoe UI" w:cs="Segoe UI"/>
          <w:sz w:val="20"/>
          <w:szCs w:val="20"/>
        </w:rPr>
        <w:t xml:space="preserve"> status</w:t>
      </w:r>
      <w:r w:rsidR="00782E7F" w:rsidRPr="00D67C63">
        <w:rPr>
          <w:rFonts w:ascii="Segoe UI" w:hAnsi="Segoe UI" w:cs="Segoe UI"/>
          <w:sz w:val="20"/>
          <w:szCs w:val="20"/>
        </w:rPr>
        <w:t>).</w:t>
      </w:r>
      <w:r w:rsidRPr="00D67C63">
        <w:rPr>
          <w:rFonts w:ascii="Segoe UI" w:hAnsi="Segoe UI" w:cs="Segoe UI"/>
          <w:sz w:val="20"/>
          <w:szCs w:val="20"/>
        </w:rPr>
        <w:t xml:space="preserve">  Disparities will be addressed </w:t>
      </w:r>
      <w:r w:rsidR="0028172A" w:rsidRPr="00D67C63">
        <w:rPr>
          <w:rFonts w:ascii="Segoe UI" w:hAnsi="Segoe UI" w:cs="Segoe UI"/>
          <w:sz w:val="20"/>
          <w:szCs w:val="20"/>
        </w:rPr>
        <w:t xml:space="preserve">appropriately </w:t>
      </w:r>
      <w:r w:rsidRPr="00D67C63">
        <w:rPr>
          <w:rFonts w:ascii="Segoe UI" w:hAnsi="Segoe UI" w:cs="Segoe UI"/>
          <w:sz w:val="20"/>
          <w:szCs w:val="20"/>
        </w:rPr>
        <w:t>and preventative action will attempt to redress imbalance.</w:t>
      </w:r>
    </w:p>
    <w:p w14:paraId="748CD09C" w14:textId="77777777" w:rsidR="00BC0B29" w:rsidRDefault="00097438" w:rsidP="00BC0B29">
      <w:pPr>
        <w:spacing w:after="0"/>
        <w:rPr>
          <w:rFonts w:ascii="Segoe UI" w:hAnsi="Segoe UI" w:cs="Segoe UI"/>
          <w:b/>
          <w:sz w:val="20"/>
          <w:szCs w:val="20"/>
        </w:rPr>
      </w:pPr>
      <w:r w:rsidRPr="00D67C63">
        <w:rPr>
          <w:rFonts w:ascii="Segoe UI" w:hAnsi="Segoe UI" w:cs="Segoe UI"/>
          <w:b/>
          <w:sz w:val="20"/>
          <w:szCs w:val="20"/>
        </w:rPr>
        <w:lastRenderedPageBreak/>
        <w:t>The Use of F</w:t>
      </w:r>
      <w:r w:rsidR="00782B85" w:rsidRPr="00D67C63">
        <w:rPr>
          <w:rFonts w:ascii="Segoe UI" w:hAnsi="Segoe UI" w:cs="Segoe UI"/>
          <w:b/>
          <w:sz w:val="20"/>
          <w:szCs w:val="20"/>
        </w:rPr>
        <w:t>orce</w:t>
      </w:r>
    </w:p>
    <w:p w14:paraId="743D2A7F" w14:textId="592BF1EC" w:rsidR="00097438" w:rsidRPr="00BC0B29" w:rsidRDefault="00F2426A" w:rsidP="00BC0B29">
      <w:pPr>
        <w:spacing w:line="240" w:lineRule="auto"/>
        <w:rPr>
          <w:rFonts w:ascii="Segoe UI" w:hAnsi="Segoe UI" w:cs="Segoe UI"/>
          <w:b/>
          <w:sz w:val="20"/>
          <w:szCs w:val="20"/>
        </w:rPr>
      </w:pPr>
      <w:r w:rsidRPr="00D67C63">
        <w:rPr>
          <w:rFonts w:ascii="Segoe UI" w:hAnsi="Segoe UI" w:cs="Segoe UI"/>
          <w:sz w:val="20"/>
          <w:szCs w:val="20"/>
        </w:rPr>
        <w:t>There are times when i</w:t>
      </w:r>
      <w:r w:rsidR="00782B85" w:rsidRPr="00D67C63">
        <w:rPr>
          <w:rFonts w:ascii="Segoe UI" w:hAnsi="Segoe UI" w:cs="Segoe UI"/>
          <w:sz w:val="20"/>
          <w:szCs w:val="20"/>
        </w:rPr>
        <w:t xml:space="preserve">t is necessary for staff to use force. </w:t>
      </w:r>
      <w:r w:rsidRPr="00D67C63">
        <w:rPr>
          <w:rFonts w:ascii="Segoe UI" w:hAnsi="Segoe UI" w:cs="Segoe UI"/>
          <w:sz w:val="20"/>
          <w:szCs w:val="20"/>
        </w:rPr>
        <w:t>We follow</w:t>
      </w:r>
      <w:r w:rsidR="0063236E" w:rsidRPr="00D67C63">
        <w:rPr>
          <w:rFonts w:ascii="Segoe UI" w:hAnsi="Segoe UI" w:cs="Segoe UI"/>
          <w:sz w:val="20"/>
          <w:szCs w:val="20"/>
        </w:rPr>
        <w:t xml:space="preserve"> </w:t>
      </w:r>
      <w:r w:rsidR="002812DB" w:rsidRPr="00D67C63">
        <w:rPr>
          <w:rFonts w:ascii="Segoe UI" w:hAnsi="Segoe UI" w:cs="Segoe UI"/>
          <w:sz w:val="20"/>
          <w:szCs w:val="20"/>
        </w:rPr>
        <w:t>the DfE guidance</w:t>
      </w:r>
      <w:r w:rsidR="00796803" w:rsidRPr="00D67C63">
        <w:rPr>
          <w:rFonts w:ascii="Segoe UI" w:hAnsi="Segoe UI" w:cs="Segoe UI"/>
          <w:sz w:val="20"/>
          <w:szCs w:val="20"/>
        </w:rPr>
        <w:t xml:space="preserve"> on the use of reasonable force (</w:t>
      </w:r>
      <w:hyperlink r:id="rId12" w:history="1">
        <w:r w:rsidR="00047A19" w:rsidRPr="00D67C63">
          <w:rPr>
            <w:rStyle w:val="Hyperlink"/>
            <w:rFonts w:ascii="Segoe UI" w:hAnsi="Segoe UI" w:cs="Segoe UI"/>
            <w:color w:val="auto"/>
            <w:sz w:val="20"/>
            <w:szCs w:val="20"/>
            <w:u w:val="none"/>
          </w:rPr>
          <w:t>https://www.gov.uk/government/uploads/system/uploads/attachment_data/file/444051/Use_of_reasonable_force_advice_Reviewed_July_2015.pdf</w:t>
        </w:r>
      </w:hyperlink>
      <w:r w:rsidR="00796803" w:rsidRPr="00D67C63">
        <w:rPr>
          <w:rFonts w:ascii="Segoe UI" w:hAnsi="Segoe UI" w:cs="Segoe UI"/>
          <w:sz w:val="20"/>
          <w:szCs w:val="20"/>
        </w:rPr>
        <w:t>).</w:t>
      </w:r>
      <w:r w:rsidR="002812DB" w:rsidRPr="00D67C63">
        <w:rPr>
          <w:rFonts w:ascii="Segoe UI" w:hAnsi="Segoe UI" w:cs="Segoe UI"/>
          <w:sz w:val="20"/>
          <w:szCs w:val="20"/>
        </w:rPr>
        <w:t xml:space="preserve"> All staff </w:t>
      </w:r>
      <w:proofErr w:type="gramStart"/>
      <w:r w:rsidR="002812DB" w:rsidRPr="00D67C63">
        <w:rPr>
          <w:rFonts w:ascii="Segoe UI" w:hAnsi="Segoe UI" w:cs="Segoe UI"/>
          <w:sz w:val="20"/>
          <w:szCs w:val="20"/>
        </w:rPr>
        <w:t>receive</w:t>
      </w:r>
      <w:proofErr w:type="gramEnd"/>
      <w:r w:rsidR="00047A19" w:rsidRPr="00D67C63">
        <w:rPr>
          <w:rFonts w:ascii="Segoe UI" w:hAnsi="Segoe UI" w:cs="Segoe UI"/>
          <w:sz w:val="20"/>
          <w:szCs w:val="20"/>
        </w:rPr>
        <w:t xml:space="preserve"> </w:t>
      </w:r>
      <w:r w:rsidR="002812DB" w:rsidRPr="00D67C63">
        <w:rPr>
          <w:rFonts w:ascii="Segoe UI" w:hAnsi="Segoe UI" w:cs="Segoe UI"/>
          <w:sz w:val="20"/>
          <w:szCs w:val="20"/>
        </w:rPr>
        <w:t>annual guidance on the reasonable use of force and a small group of key staff are given annual training on more specific aspects of restraint.</w:t>
      </w:r>
    </w:p>
    <w:p w14:paraId="69944A1D" w14:textId="153AE883" w:rsidR="00097438" w:rsidRPr="000D1B89" w:rsidRDefault="00097438" w:rsidP="00BC0B29">
      <w:pPr>
        <w:autoSpaceDE w:val="0"/>
        <w:autoSpaceDN w:val="0"/>
        <w:adjustRightInd w:val="0"/>
        <w:spacing w:after="0" w:line="240" w:lineRule="auto"/>
        <w:rPr>
          <w:rFonts w:ascii="Segoe UI" w:hAnsi="Segoe UI" w:cs="Segoe UI"/>
          <w:b/>
          <w:sz w:val="20"/>
          <w:szCs w:val="20"/>
        </w:rPr>
      </w:pPr>
      <w:r w:rsidRPr="000D1B89">
        <w:rPr>
          <w:rFonts w:ascii="Segoe UI" w:hAnsi="Segoe UI" w:cs="Segoe UI"/>
          <w:b/>
          <w:sz w:val="20"/>
          <w:szCs w:val="20"/>
        </w:rPr>
        <w:t>Related Policies</w:t>
      </w:r>
    </w:p>
    <w:p w14:paraId="0BB3F787" w14:textId="77777777" w:rsidR="000D1B89"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Acceptable use of ICT including mobile phones</w:t>
      </w:r>
    </w:p>
    <w:p w14:paraId="7BC7BE06" w14:textId="38D1EC4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Attendance</w:t>
      </w:r>
    </w:p>
    <w:p w14:paraId="3102A071" w14:textId="4CD1E13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Anti-bullying</w:t>
      </w:r>
    </w:p>
    <w:p w14:paraId="53273503" w14:textId="222999EB"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Behaviour Statement</w:t>
      </w:r>
    </w:p>
    <w:p w14:paraId="68635D67" w14:textId="5C6D194F"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Confidentiality (Data Protection)</w:t>
      </w:r>
    </w:p>
    <w:p w14:paraId="27BCF35F" w14:textId="16D15D34"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Dealing with Abuse, Threats and Violence towards Staff Policy</w:t>
      </w:r>
    </w:p>
    <w:p w14:paraId="3437FDAA" w14:textId="630B2285"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Disciplinary</w:t>
      </w:r>
    </w:p>
    <w:p w14:paraId="78EC1DAA" w14:textId="122B9D15" w:rsidR="00097438"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Drugs Education</w:t>
      </w:r>
    </w:p>
    <w:p w14:paraId="2869E4CE" w14:textId="1407D646" w:rsidR="000D1B89" w:rsidRDefault="000D1B8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Facebook including social networking</w:t>
      </w:r>
    </w:p>
    <w:p w14:paraId="6070E156" w14:textId="658180D3"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GDPR</w:t>
      </w:r>
    </w:p>
    <w:p w14:paraId="2ABB11B1" w14:textId="65A28B0A"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ICT and Mobile Phones</w:t>
      </w:r>
    </w:p>
    <w:p w14:paraId="3D383843" w14:textId="30D3240E" w:rsidR="00BC0B2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Risk Assessments</w:t>
      </w:r>
    </w:p>
    <w:p w14:paraId="78F1579F" w14:textId="5DBB76C1" w:rsidR="00BC0B29" w:rsidRPr="000D1B89" w:rsidRDefault="00BC0B29" w:rsidP="00BC0B29">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Safeguarding </w:t>
      </w:r>
    </w:p>
    <w:p w14:paraId="400E1E77" w14:textId="2CBCB2E6" w:rsidR="00A243CD" w:rsidRPr="00D67C63" w:rsidRDefault="000D1B89" w:rsidP="00782B85">
      <w:pPr>
        <w:autoSpaceDE w:val="0"/>
        <w:autoSpaceDN w:val="0"/>
        <w:adjustRightInd w:val="0"/>
        <w:spacing w:after="261" w:line="240" w:lineRule="auto"/>
        <w:rPr>
          <w:rFonts w:ascii="Segoe UI" w:hAnsi="Segoe UI" w:cs="Segoe UI"/>
          <w:sz w:val="20"/>
          <w:szCs w:val="20"/>
        </w:rPr>
      </w:pPr>
      <w:r>
        <w:rPr>
          <w:rFonts w:ascii="Segoe UI" w:hAnsi="Segoe UI" w:cs="Segoe UI"/>
          <w:sz w:val="20"/>
          <w:szCs w:val="20"/>
        </w:rPr>
        <w:t>Use of Restraint</w:t>
      </w:r>
    </w:p>
    <w:p w14:paraId="0B1C9B28" w14:textId="4799C5D7" w:rsidR="00C02909" w:rsidRPr="005F374D" w:rsidRDefault="00F2426A" w:rsidP="005F374D">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br w:type="page"/>
      </w:r>
      <w:r w:rsidR="00C02909" w:rsidRPr="00D67C63">
        <w:rPr>
          <w:rFonts w:ascii="Segoe UI" w:hAnsi="Segoe UI" w:cs="Segoe UI"/>
          <w:b/>
          <w:sz w:val="20"/>
          <w:szCs w:val="20"/>
        </w:rPr>
        <w:lastRenderedPageBreak/>
        <w:t>Appendix 1</w:t>
      </w:r>
    </w:p>
    <w:p w14:paraId="35A10A75" w14:textId="7147B06E" w:rsidR="00A626BE" w:rsidRPr="00D67C63" w:rsidRDefault="005F374D">
      <w:pPr>
        <w:rPr>
          <w:rFonts w:ascii="Segoe UI" w:hAnsi="Segoe UI" w:cs="Segoe UI"/>
          <w:b/>
          <w:sz w:val="20"/>
          <w:szCs w:val="20"/>
        </w:rPr>
      </w:pPr>
      <w:r>
        <w:rPr>
          <w:rFonts w:ascii="Segoe UI" w:hAnsi="Segoe UI" w:cs="Segoe UI"/>
          <w:b/>
          <w:sz w:val="20"/>
          <w:szCs w:val="20"/>
        </w:rPr>
        <w:t>Summary of Behaviour Procedures</w:t>
      </w:r>
    </w:p>
    <w:p w14:paraId="7E1B011E" w14:textId="77777777" w:rsidR="0027535A" w:rsidRPr="00D67C63" w:rsidRDefault="00752049">
      <w:pPr>
        <w:rPr>
          <w:rFonts w:ascii="Segoe UI" w:hAnsi="Segoe UI" w:cs="Segoe UI"/>
          <w:b/>
          <w:sz w:val="20"/>
          <w:szCs w:val="20"/>
        </w:rPr>
      </w:pPr>
      <w:r w:rsidRPr="00D67C63">
        <w:rPr>
          <w:rFonts w:ascii="Segoe UI" w:hAnsi="Segoe UI" w:cs="Segoe UI"/>
          <w:b/>
          <w:sz w:val="20"/>
          <w:szCs w:val="20"/>
        </w:rPr>
        <w:t>Core</w:t>
      </w:r>
      <w:r w:rsidR="00972EC4" w:rsidRPr="00D67C63">
        <w:rPr>
          <w:rFonts w:ascii="Segoe UI" w:hAnsi="Segoe UI" w:cs="Segoe UI"/>
          <w:b/>
          <w:sz w:val="20"/>
          <w:szCs w:val="20"/>
        </w:rPr>
        <w:t xml:space="preserve"> Expectations</w:t>
      </w:r>
    </w:p>
    <w:p w14:paraId="6D06DB33" w14:textId="28976879" w:rsidR="00C169CD" w:rsidRPr="00D67C63" w:rsidRDefault="00C169CD" w:rsidP="00C169CD">
      <w:pPr>
        <w:pStyle w:val="BodyText"/>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The </w:t>
      </w:r>
      <w:r w:rsidR="00752049" w:rsidRPr="00D67C63">
        <w:rPr>
          <w:rFonts w:ascii="Segoe UI" w:hAnsi="Segoe UI" w:cs="Segoe UI"/>
          <w:sz w:val="20"/>
          <w:szCs w:val="20"/>
        </w:rPr>
        <w:t>Core</w:t>
      </w:r>
      <w:r w:rsidRPr="00D67C63">
        <w:rPr>
          <w:rFonts w:ascii="Segoe UI" w:hAnsi="Segoe UI" w:cs="Segoe UI"/>
          <w:sz w:val="20"/>
          <w:szCs w:val="20"/>
        </w:rPr>
        <w:t xml:space="preserve"> Expectations for all </w:t>
      </w:r>
      <w:r w:rsidR="00E60166">
        <w:rPr>
          <w:rFonts w:ascii="Segoe UI" w:hAnsi="Segoe UI" w:cs="Segoe UI"/>
          <w:sz w:val="20"/>
          <w:szCs w:val="20"/>
        </w:rPr>
        <w:t>Pupil</w:t>
      </w:r>
      <w:r w:rsidRPr="00D67C63">
        <w:rPr>
          <w:rFonts w:ascii="Segoe UI" w:hAnsi="Segoe UI" w:cs="Segoe UI"/>
          <w:sz w:val="20"/>
          <w:szCs w:val="20"/>
        </w:rPr>
        <w:t xml:space="preserve">s at </w:t>
      </w:r>
      <w:r w:rsidR="00D67C63">
        <w:rPr>
          <w:rFonts w:ascii="Segoe UI" w:hAnsi="Segoe UI" w:cs="Segoe UI"/>
          <w:sz w:val="20"/>
          <w:szCs w:val="20"/>
        </w:rPr>
        <w:t>Barningham CEVC Primary School</w:t>
      </w:r>
      <w:r w:rsidRPr="00D67C63">
        <w:rPr>
          <w:rFonts w:ascii="Segoe UI" w:hAnsi="Segoe UI" w:cs="Segoe UI"/>
          <w:sz w:val="20"/>
          <w:szCs w:val="20"/>
        </w:rPr>
        <w:t xml:space="preserve"> are as follows:</w:t>
      </w:r>
    </w:p>
    <w:p w14:paraId="3B1424BF" w14:textId="1EB722B1" w:rsidR="00C169CD" w:rsidRPr="00D67C63" w:rsidRDefault="00C169CD"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Treat staff, other </w:t>
      </w:r>
      <w:r w:rsidR="005F374D">
        <w:rPr>
          <w:rFonts w:ascii="Segoe UI" w:hAnsi="Segoe UI" w:cs="Segoe UI"/>
          <w:sz w:val="20"/>
          <w:szCs w:val="20"/>
        </w:rPr>
        <w:t>p</w:t>
      </w:r>
      <w:r w:rsidR="00E60166">
        <w:rPr>
          <w:rFonts w:ascii="Segoe UI" w:hAnsi="Segoe UI" w:cs="Segoe UI"/>
          <w:sz w:val="20"/>
          <w:szCs w:val="20"/>
        </w:rPr>
        <w:t>upil</w:t>
      </w:r>
      <w:r w:rsidRPr="00D67C63">
        <w:rPr>
          <w:rFonts w:ascii="Segoe UI" w:hAnsi="Segoe UI" w:cs="Segoe UI"/>
          <w:sz w:val="20"/>
          <w:szCs w:val="20"/>
        </w:rPr>
        <w:t xml:space="preserve">s and the </w:t>
      </w:r>
      <w:r w:rsidR="005F374D">
        <w:rPr>
          <w:rFonts w:ascii="Segoe UI" w:hAnsi="Segoe UI" w:cs="Segoe UI"/>
          <w:sz w:val="20"/>
          <w:szCs w:val="20"/>
        </w:rPr>
        <w:t>s</w:t>
      </w:r>
      <w:r w:rsidR="00D67C63">
        <w:rPr>
          <w:rFonts w:ascii="Segoe UI" w:hAnsi="Segoe UI" w:cs="Segoe UI"/>
          <w:sz w:val="20"/>
          <w:szCs w:val="20"/>
        </w:rPr>
        <w:t>chool</w:t>
      </w:r>
      <w:r w:rsidRPr="00D67C63">
        <w:rPr>
          <w:rFonts w:ascii="Segoe UI" w:hAnsi="Segoe UI" w:cs="Segoe UI"/>
          <w:sz w:val="20"/>
          <w:szCs w:val="20"/>
        </w:rPr>
        <w:t xml:space="preserve"> environment with respect at all times;</w:t>
      </w:r>
    </w:p>
    <w:p w14:paraId="0ED2788D" w14:textId="77777777" w:rsidR="00C169CD" w:rsidRPr="00D67C63" w:rsidRDefault="00C169CD"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Arrive in correct uniform, on time and with the required equipment;</w:t>
      </w:r>
    </w:p>
    <w:p w14:paraId="3B675F70" w14:textId="77777777" w:rsidR="00C169CD" w:rsidRPr="00D67C63" w:rsidRDefault="00865BC5" w:rsidP="00431DDC">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 xml:space="preserve">Demonstrate </w:t>
      </w:r>
      <w:r w:rsidR="00CA44F5" w:rsidRPr="00D67C63">
        <w:rPr>
          <w:rFonts w:ascii="Segoe UI" w:hAnsi="Segoe UI" w:cs="Segoe UI"/>
          <w:sz w:val="20"/>
          <w:szCs w:val="20"/>
        </w:rPr>
        <w:t>at least a secure</w:t>
      </w:r>
      <w:r w:rsidRPr="00D67C63">
        <w:rPr>
          <w:rFonts w:ascii="Segoe UI" w:hAnsi="Segoe UI" w:cs="Segoe UI"/>
          <w:sz w:val="20"/>
          <w:szCs w:val="20"/>
        </w:rPr>
        <w:t xml:space="preserve"> attitude to learning</w:t>
      </w:r>
    </w:p>
    <w:p w14:paraId="2F26D5C5" w14:textId="53DFD1C6" w:rsidR="00A626BE" w:rsidRPr="005F374D" w:rsidRDefault="00C169CD" w:rsidP="0027535A">
      <w:pPr>
        <w:pStyle w:val="BodyText"/>
        <w:numPr>
          <w:ilvl w:val="0"/>
          <w:numId w:val="7"/>
        </w:numPr>
        <w:spacing w:before="100" w:beforeAutospacing="1" w:after="100" w:afterAutospacing="1" w:line="240" w:lineRule="auto"/>
        <w:ind w:left="709" w:hanging="709"/>
        <w:jc w:val="both"/>
        <w:rPr>
          <w:rFonts w:ascii="Segoe UI" w:hAnsi="Segoe UI" w:cs="Segoe UI"/>
          <w:sz w:val="20"/>
          <w:szCs w:val="20"/>
        </w:rPr>
      </w:pPr>
      <w:r w:rsidRPr="00D67C63">
        <w:rPr>
          <w:rFonts w:ascii="Segoe UI" w:hAnsi="Segoe UI" w:cs="Segoe UI"/>
          <w:sz w:val="20"/>
          <w:szCs w:val="20"/>
        </w:rPr>
        <w:t>If you do something wrong, apologise and repair the situation.</w:t>
      </w:r>
    </w:p>
    <w:p w14:paraId="7FE3BF34" w14:textId="77777777" w:rsidR="0027535A" w:rsidRPr="00D91152" w:rsidRDefault="0027535A" w:rsidP="0027535A">
      <w:pPr>
        <w:rPr>
          <w:rFonts w:ascii="Segoe UI" w:hAnsi="Segoe UI" w:cs="Segoe UI"/>
          <w:b/>
          <w:sz w:val="20"/>
          <w:szCs w:val="20"/>
        </w:rPr>
      </w:pPr>
      <w:r w:rsidRPr="00D91152">
        <w:rPr>
          <w:rFonts w:ascii="Segoe UI" w:hAnsi="Segoe UI" w:cs="Segoe UI"/>
          <w:b/>
          <w:sz w:val="20"/>
          <w:szCs w:val="20"/>
        </w:rPr>
        <w:t xml:space="preserve">Behaviour </w:t>
      </w:r>
      <w:r w:rsidR="00A626BE" w:rsidRPr="00D91152">
        <w:rPr>
          <w:rFonts w:ascii="Segoe UI" w:hAnsi="Segoe UI" w:cs="Segoe UI"/>
          <w:b/>
          <w:sz w:val="20"/>
          <w:szCs w:val="20"/>
        </w:rPr>
        <w:t>Pro</w:t>
      </w:r>
      <w:r w:rsidR="00110461" w:rsidRPr="00D91152">
        <w:rPr>
          <w:rFonts w:ascii="Segoe UI" w:hAnsi="Segoe UI" w:cs="Segoe UI"/>
          <w:b/>
          <w:sz w:val="20"/>
          <w:szCs w:val="20"/>
        </w:rPr>
        <w:t>tocols</w:t>
      </w:r>
    </w:p>
    <w:p w14:paraId="5F2B2985" w14:textId="4D978938" w:rsidR="0027535A" w:rsidRPr="00D67C63" w:rsidRDefault="0027535A" w:rsidP="0027535A">
      <w:pPr>
        <w:rPr>
          <w:rFonts w:ascii="Segoe UI" w:hAnsi="Segoe UI" w:cs="Segoe UI"/>
          <w:sz w:val="20"/>
          <w:szCs w:val="20"/>
        </w:rPr>
      </w:pPr>
      <w:r w:rsidRPr="00D91152">
        <w:rPr>
          <w:rFonts w:ascii="Segoe UI" w:hAnsi="Segoe UI" w:cs="Segoe UI"/>
          <w:sz w:val="20"/>
          <w:szCs w:val="20"/>
        </w:rPr>
        <w:t xml:space="preserve">Please note that </w:t>
      </w:r>
      <w:r w:rsidR="00E60166" w:rsidRPr="00D91152">
        <w:rPr>
          <w:rFonts w:ascii="Segoe UI" w:hAnsi="Segoe UI" w:cs="Segoe UI"/>
          <w:sz w:val="20"/>
          <w:szCs w:val="20"/>
        </w:rPr>
        <w:t>Pupil</w:t>
      </w:r>
      <w:r w:rsidRPr="00D91152">
        <w:rPr>
          <w:rFonts w:ascii="Segoe UI" w:hAnsi="Segoe UI" w:cs="Segoe UI"/>
          <w:sz w:val="20"/>
          <w:szCs w:val="20"/>
        </w:rPr>
        <w:t xml:space="preserve">s who </w:t>
      </w:r>
      <w:r w:rsidR="000A7952" w:rsidRPr="00D91152">
        <w:rPr>
          <w:rFonts w:ascii="Segoe UI" w:hAnsi="Segoe UI" w:cs="Segoe UI"/>
          <w:sz w:val="20"/>
          <w:szCs w:val="20"/>
        </w:rPr>
        <w:t>fail to complete their sanction</w:t>
      </w:r>
      <w:r w:rsidR="00F02359" w:rsidRPr="00D91152">
        <w:rPr>
          <w:rFonts w:ascii="Segoe UI" w:hAnsi="Segoe UI" w:cs="Segoe UI"/>
          <w:sz w:val="20"/>
          <w:szCs w:val="20"/>
        </w:rPr>
        <w:t xml:space="preserve"> (including apology and reparation)</w:t>
      </w:r>
      <w:r w:rsidR="000A7952" w:rsidRPr="00D91152">
        <w:rPr>
          <w:rFonts w:ascii="Segoe UI" w:hAnsi="Segoe UI" w:cs="Segoe UI"/>
          <w:sz w:val="20"/>
          <w:szCs w:val="20"/>
        </w:rPr>
        <w:t xml:space="preserve"> will receive the next level of sanction.</w:t>
      </w:r>
    </w:p>
    <w:p w14:paraId="15E4C86F" w14:textId="77777777" w:rsidR="0027535A" w:rsidRPr="00D67C63" w:rsidRDefault="0027535A" w:rsidP="0027535A">
      <w:pPr>
        <w:rPr>
          <w:rFonts w:ascii="Segoe UI" w:hAnsi="Segoe UI" w:cs="Segoe UI"/>
          <w:sz w:val="20"/>
          <w:szCs w:val="20"/>
        </w:rPr>
      </w:pPr>
      <w:r w:rsidRPr="00D67C63">
        <w:rPr>
          <w:rFonts w:ascii="Segoe UI" w:hAnsi="Segoe UI" w:cs="Segoe UI"/>
          <w:b/>
          <w:noProof/>
          <w:color w:val="00B050"/>
          <w:sz w:val="20"/>
          <w:szCs w:val="20"/>
          <w:lang w:eastAsia="en-GB"/>
        </w:rPr>
        <w:drawing>
          <wp:inline distT="0" distB="0" distL="0" distR="0" wp14:anchorId="7BBE5CE7" wp14:editId="6E18B3CA">
            <wp:extent cx="5972175" cy="3543300"/>
            <wp:effectExtent l="5715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E9FA22" w14:textId="77777777" w:rsidR="0027535A" w:rsidRPr="00D67C63" w:rsidRDefault="0027535A" w:rsidP="0027535A">
      <w:pPr>
        <w:rPr>
          <w:rFonts w:ascii="Segoe UI" w:hAnsi="Segoe UI" w:cs="Segoe UI"/>
          <w:sz w:val="20"/>
          <w:szCs w:val="20"/>
        </w:rPr>
      </w:pPr>
    </w:p>
    <w:p w14:paraId="69DD7C72" w14:textId="55CCCFEA" w:rsidR="00972EC4" w:rsidRPr="00D67C63" w:rsidRDefault="00761BAC" w:rsidP="00B33B2D">
      <w:pPr>
        <w:rPr>
          <w:rFonts w:ascii="Segoe UI" w:hAnsi="Segoe UI" w:cs="Segoe UI"/>
          <w:sz w:val="20"/>
          <w:szCs w:val="20"/>
        </w:rPr>
      </w:pPr>
      <w:r w:rsidRPr="00D67C63">
        <w:rPr>
          <w:rFonts w:ascii="Segoe UI" w:hAnsi="Segoe UI" w:cs="Segoe UI"/>
          <w:sz w:val="20"/>
          <w:szCs w:val="20"/>
        </w:rPr>
        <w:br w:type="page"/>
      </w:r>
    </w:p>
    <w:p w14:paraId="2DC94EDD" w14:textId="1762881D" w:rsidR="00072FB8" w:rsidRPr="00D67C63" w:rsidRDefault="005F12E7" w:rsidP="00072FB8">
      <w:pPr>
        <w:rPr>
          <w:rFonts w:ascii="Segoe UI" w:hAnsi="Segoe UI" w:cs="Segoe UI"/>
          <w:b/>
          <w:sz w:val="20"/>
          <w:szCs w:val="20"/>
        </w:rPr>
      </w:pPr>
      <w:r>
        <w:rPr>
          <w:rFonts w:ascii="Segoe UI" w:hAnsi="Segoe UI" w:cs="Segoe UI"/>
          <w:b/>
          <w:sz w:val="20"/>
          <w:szCs w:val="20"/>
        </w:rPr>
        <w:lastRenderedPageBreak/>
        <w:t>Appendix 2</w:t>
      </w:r>
    </w:p>
    <w:p w14:paraId="1EE331A7" w14:textId="77777777" w:rsidR="00072FB8" w:rsidRPr="00D67C63" w:rsidRDefault="00072FB8" w:rsidP="00072FB8">
      <w:pPr>
        <w:spacing w:before="100" w:beforeAutospacing="1" w:after="100" w:afterAutospacing="1" w:line="240" w:lineRule="auto"/>
        <w:jc w:val="both"/>
        <w:rPr>
          <w:rFonts w:ascii="Segoe UI" w:hAnsi="Segoe UI" w:cs="Segoe UI"/>
          <w:b/>
          <w:sz w:val="20"/>
          <w:szCs w:val="20"/>
        </w:rPr>
      </w:pPr>
      <w:r w:rsidRPr="00D67C63">
        <w:rPr>
          <w:rFonts w:ascii="Segoe UI" w:hAnsi="Segoe UI" w:cs="Segoe UI"/>
          <w:b/>
          <w:sz w:val="20"/>
          <w:szCs w:val="20"/>
        </w:rPr>
        <w:t>Anti-bullying Guidelines</w:t>
      </w:r>
    </w:p>
    <w:p w14:paraId="0CF4A472" w14:textId="77777777"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is considered to be the following:</w:t>
      </w:r>
    </w:p>
    <w:p w14:paraId="2055558D"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Deliberate behaviour that is intended to cause suffering to another;</w:t>
      </w:r>
    </w:p>
    <w:p w14:paraId="04BFB52E"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is behaviour that is persistent;</w:t>
      </w:r>
    </w:p>
    <w:p w14:paraId="4996469B"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constitutes a misuse of power aimed at a specific person;</w:t>
      </w:r>
    </w:p>
    <w:p w14:paraId="251F782F" w14:textId="77777777" w:rsidR="00072FB8" w:rsidRPr="00D67C63" w:rsidRDefault="00072FB8" w:rsidP="00BF3697">
      <w:pPr>
        <w:pStyle w:val="ListParagraph"/>
        <w:numPr>
          <w:ilvl w:val="0"/>
          <w:numId w:val="8"/>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 is intimidating behaviour aimed at a specific person/people.</w:t>
      </w:r>
    </w:p>
    <w:p w14:paraId="43526EAD" w14:textId="77777777"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may include any of the following:</w:t>
      </w:r>
    </w:p>
    <w:p w14:paraId="4C6CC740" w14:textId="77777777" w:rsidR="00072FB8" w:rsidRPr="00D67C63" w:rsidRDefault="00651BFA"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Physical assault (</w:t>
      </w:r>
      <w:r w:rsidR="00072FB8" w:rsidRPr="00D67C63">
        <w:rPr>
          <w:rFonts w:ascii="Segoe UI" w:hAnsi="Segoe UI" w:cs="Segoe UI"/>
          <w:sz w:val="20"/>
          <w:szCs w:val="20"/>
        </w:rPr>
        <w:t>hitting, kicking or punching</w:t>
      </w:r>
      <w:r w:rsidRPr="00D67C63">
        <w:rPr>
          <w:rFonts w:ascii="Segoe UI" w:hAnsi="Segoe UI" w:cs="Segoe UI"/>
          <w:sz w:val="20"/>
          <w:szCs w:val="20"/>
        </w:rPr>
        <w:t>) or threat of physical assault</w:t>
      </w:r>
      <w:r w:rsidR="00072FB8" w:rsidRPr="00D67C63">
        <w:rPr>
          <w:rFonts w:ascii="Segoe UI" w:hAnsi="Segoe UI" w:cs="Segoe UI"/>
          <w:sz w:val="20"/>
          <w:szCs w:val="20"/>
        </w:rPr>
        <w:t>;</w:t>
      </w:r>
    </w:p>
    <w:p w14:paraId="0424CB61"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Personal items being deliberately damaged or stolen;</w:t>
      </w:r>
    </w:p>
    <w:p w14:paraId="129AF5A6" w14:textId="0DDECB24"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Forcing </w:t>
      </w:r>
      <w:r w:rsidR="00E60166">
        <w:rPr>
          <w:rFonts w:ascii="Segoe UI" w:hAnsi="Segoe UI" w:cs="Segoe UI"/>
          <w:sz w:val="20"/>
          <w:szCs w:val="20"/>
        </w:rPr>
        <w:t>Pupil</w:t>
      </w:r>
      <w:r w:rsidRPr="00D67C63">
        <w:rPr>
          <w:rFonts w:ascii="Segoe UI" w:hAnsi="Segoe UI" w:cs="Segoe UI"/>
          <w:sz w:val="20"/>
          <w:szCs w:val="20"/>
        </w:rPr>
        <w:t>s to do something against their will;</w:t>
      </w:r>
    </w:p>
    <w:p w14:paraId="5DCE97A0"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Excluding an individual in such a way that they are made to feel vulnerable and different;</w:t>
      </w:r>
    </w:p>
    <w:p w14:paraId="599BC96A"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Making verbal comments</w:t>
      </w:r>
      <w:r w:rsidR="00651BFA" w:rsidRPr="00D67C63">
        <w:rPr>
          <w:rFonts w:ascii="Segoe UI" w:hAnsi="Segoe UI" w:cs="Segoe UI"/>
          <w:sz w:val="20"/>
          <w:szCs w:val="20"/>
        </w:rPr>
        <w:t xml:space="preserve"> or threats</w:t>
      </w:r>
      <w:r w:rsidRPr="00D67C63">
        <w:rPr>
          <w:rFonts w:ascii="Segoe UI" w:hAnsi="Segoe UI" w:cs="Segoe UI"/>
          <w:sz w:val="20"/>
          <w:szCs w:val="20"/>
        </w:rPr>
        <w:t xml:space="preserve"> which are inappropriate, including those of a racist, sexist or homophobic nature;</w:t>
      </w:r>
    </w:p>
    <w:p w14:paraId="488ABDC0" w14:textId="77777777" w:rsidR="00651BFA" w:rsidRPr="00D67C63" w:rsidRDefault="00651BFA"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Making graffiti which is inappropriate</w:t>
      </w:r>
    </w:p>
    <w:p w14:paraId="0D9E4B37" w14:textId="76086922"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Ignoring or refusing to speak to another </w:t>
      </w:r>
      <w:r w:rsidR="00E60166">
        <w:rPr>
          <w:rFonts w:ascii="Segoe UI" w:hAnsi="Segoe UI" w:cs="Segoe UI"/>
          <w:sz w:val="20"/>
          <w:szCs w:val="20"/>
        </w:rPr>
        <w:t>Pupil</w:t>
      </w:r>
      <w:r w:rsidRPr="00D67C63">
        <w:rPr>
          <w:rFonts w:ascii="Segoe UI" w:hAnsi="Segoe UI" w:cs="Segoe UI"/>
          <w:sz w:val="20"/>
          <w:szCs w:val="20"/>
        </w:rPr>
        <w:t>;</w:t>
      </w:r>
    </w:p>
    <w:p w14:paraId="0CB83601"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Any form of behaviour which is the result of a specific strategy to make an individual feel miserable;</w:t>
      </w:r>
    </w:p>
    <w:p w14:paraId="11FC809C" w14:textId="77777777" w:rsidR="00072FB8" w:rsidRPr="00D67C63" w:rsidRDefault="00072FB8" w:rsidP="00BF3697">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Sending offensive messages via social media, text or email;</w:t>
      </w:r>
    </w:p>
    <w:p w14:paraId="1EDE95A6" w14:textId="77777777" w:rsidR="00651BFA" w:rsidRPr="00D67C63" w:rsidRDefault="00072FB8" w:rsidP="00651BFA">
      <w:pPr>
        <w:pStyle w:val="ListParagraph"/>
        <w:numPr>
          <w:ilvl w:val="0"/>
          <w:numId w:val="9"/>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Organising</w:t>
      </w:r>
      <w:r w:rsidR="00651BFA" w:rsidRPr="00D67C63">
        <w:rPr>
          <w:rFonts w:ascii="Segoe UI" w:hAnsi="Segoe UI" w:cs="Segoe UI"/>
          <w:sz w:val="20"/>
          <w:szCs w:val="20"/>
        </w:rPr>
        <w:t xml:space="preserve"> and/or inciting</w:t>
      </w:r>
      <w:r w:rsidRPr="00D67C63">
        <w:rPr>
          <w:rFonts w:ascii="Segoe UI" w:hAnsi="Segoe UI" w:cs="Segoe UI"/>
          <w:sz w:val="20"/>
          <w:szCs w:val="20"/>
        </w:rPr>
        <w:t xml:space="preserve"> others to do any of the above.</w:t>
      </w:r>
    </w:p>
    <w:p w14:paraId="5C1FC4E3" w14:textId="57F452E3" w:rsidR="00072FB8" w:rsidRPr="00D67C63" w:rsidRDefault="00072FB8" w:rsidP="00072FB8">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 xml:space="preserve">Even where heightened awareness and clear policies exist, </w:t>
      </w:r>
      <w:r w:rsidR="00E60166">
        <w:rPr>
          <w:rFonts w:ascii="Segoe UI" w:hAnsi="Segoe UI" w:cs="Segoe UI"/>
          <w:sz w:val="20"/>
          <w:szCs w:val="20"/>
        </w:rPr>
        <w:t>Pupil</w:t>
      </w:r>
      <w:r w:rsidRPr="00D67C63">
        <w:rPr>
          <w:rFonts w:ascii="Segoe UI" w:hAnsi="Segoe UI" w:cs="Segoe UI"/>
          <w:sz w:val="20"/>
          <w:szCs w:val="20"/>
        </w:rPr>
        <w:t>s may still exhibit anti-social behaviour. Members of staff should be aware of the following signs:</w:t>
      </w:r>
    </w:p>
    <w:p w14:paraId="49D13286"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Items of clothing lost or damaged</w:t>
      </w:r>
    </w:p>
    <w:p w14:paraId="798C1465" w14:textId="0CFBAF50" w:rsidR="00072FB8" w:rsidRPr="00D67C63" w:rsidRDefault="00E60166"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Pr>
          <w:rFonts w:ascii="Segoe UI" w:hAnsi="Segoe UI" w:cs="Segoe UI"/>
          <w:sz w:val="20"/>
          <w:szCs w:val="20"/>
        </w:rPr>
        <w:t>Pupil</w:t>
      </w:r>
      <w:r w:rsidR="00072FB8" w:rsidRPr="00D67C63">
        <w:rPr>
          <w:rFonts w:ascii="Segoe UI" w:hAnsi="Segoe UI" w:cs="Segoe UI"/>
          <w:sz w:val="20"/>
          <w:szCs w:val="20"/>
        </w:rPr>
        <w:t xml:space="preserve"> may become withdrawn and reluctant to say why</w:t>
      </w:r>
    </w:p>
    <w:p w14:paraId="0DF75F1B" w14:textId="77777777" w:rsidR="00072FB8" w:rsidRPr="00D67C63" w:rsidRDefault="00F7745E"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Decline in academic progress</w:t>
      </w:r>
    </w:p>
    <w:p w14:paraId="66083E63"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Reluctance to attend school</w:t>
      </w:r>
      <w:r w:rsidR="00F7745E" w:rsidRPr="00D67C63">
        <w:rPr>
          <w:rFonts w:ascii="Segoe UI" w:hAnsi="Segoe UI" w:cs="Segoe UI"/>
          <w:sz w:val="20"/>
          <w:szCs w:val="20"/>
        </w:rPr>
        <w:t xml:space="preserve"> and a</w:t>
      </w:r>
      <w:r w:rsidRPr="00D67C63">
        <w:rPr>
          <w:rFonts w:ascii="Segoe UI" w:hAnsi="Segoe UI" w:cs="Segoe UI"/>
          <w:sz w:val="20"/>
          <w:szCs w:val="20"/>
        </w:rPr>
        <w:t>bsenteeism</w:t>
      </w:r>
    </w:p>
    <w:p w14:paraId="654E42EA" w14:textId="77777777" w:rsidR="00072FB8" w:rsidRPr="00D67C63" w:rsidRDefault="00072FB8"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Money goes missing or needs to be borrowed</w:t>
      </w:r>
    </w:p>
    <w:p w14:paraId="0669FAE1" w14:textId="77777777" w:rsidR="006C7494" w:rsidRPr="00D67C63" w:rsidRDefault="006C7494" w:rsidP="006C7494">
      <w:pPr>
        <w:spacing w:before="100" w:beforeAutospacing="1" w:after="100" w:afterAutospacing="1" w:line="240" w:lineRule="auto"/>
        <w:jc w:val="both"/>
        <w:rPr>
          <w:rFonts w:ascii="Segoe UI" w:hAnsi="Segoe UI" w:cs="Segoe UI"/>
          <w:sz w:val="20"/>
          <w:szCs w:val="20"/>
        </w:rPr>
      </w:pPr>
      <w:r w:rsidRPr="00D67C63">
        <w:rPr>
          <w:rFonts w:ascii="Segoe UI" w:hAnsi="Segoe UI" w:cs="Segoe UI"/>
          <w:sz w:val="20"/>
          <w:szCs w:val="20"/>
        </w:rPr>
        <w:t>Bullying can take place anywhere, including:</w:t>
      </w:r>
    </w:p>
    <w:p w14:paraId="2ACA447C" w14:textId="524751CB" w:rsidR="006C7494"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On the journey to and from </w:t>
      </w:r>
      <w:r w:rsidR="00D67C63">
        <w:rPr>
          <w:rFonts w:ascii="Segoe UI" w:hAnsi="Segoe UI" w:cs="Segoe UI"/>
          <w:sz w:val="20"/>
          <w:szCs w:val="20"/>
        </w:rPr>
        <w:t>School</w:t>
      </w:r>
    </w:p>
    <w:p w14:paraId="2CB20C1C"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Walking between lessons</w:t>
      </w:r>
    </w:p>
    <w:p w14:paraId="45875774"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During break and lunch times</w:t>
      </w:r>
    </w:p>
    <w:p w14:paraId="7432C957" w14:textId="77777777"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During registration and lessons</w:t>
      </w:r>
    </w:p>
    <w:p w14:paraId="5B630464" w14:textId="174F25DF" w:rsidR="005C5F3F" w:rsidRPr="00D67C63" w:rsidRDefault="005C5F3F" w:rsidP="00BF369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D67C63">
        <w:rPr>
          <w:rFonts w:ascii="Segoe UI" w:hAnsi="Segoe UI" w:cs="Segoe UI"/>
          <w:sz w:val="20"/>
          <w:szCs w:val="20"/>
        </w:rPr>
        <w:t xml:space="preserve">At home and/or outside </w:t>
      </w:r>
      <w:r w:rsidR="00D67C63">
        <w:rPr>
          <w:rFonts w:ascii="Segoe UI" w:hAnsi="Segoe UI" w:cs="Segoe UI"/>
          <w:sz w:val="20"/>
          <w:szCs w:val="20"/>
        </w:rPr>
        <w:t>School</w:t>
      </w:r>
    </w:p>
    <w:p w14:paraId="16B70A09" w14:textId="3919A09F" w:rsidR="005F12E7" w:rsidRPr="005F12E7" w:rsidRDefault="005C5F3F" w:rsidP="005F12E7">
      <w:pPr>
        <w:pStyle w:val="ListParagraph"/>
        <w:numPr>
          <w:ilvl w:val="0"/>
          <w:numId w:val="10"/>
        </w:numPr>
        <w:spacing w:before="100" w:beforeAutospacing="1" w:after="100" w:afterAutospacing="1" w:line="240" w:lineRule="auto"/>
        <w:ind w:left="426" w:hanging="426"/>
        <w:jc w:val="both"/>
        <w:rPr>
          <w:rFonts w:ascii="Segoe UI" w:hAnsi="Segoe UI" w:cs="Segoe UI"/>
          <w:sz w:val="20"/>
          <w:szCs w:val="20"/>
        </w:rPr>
      </w:pPr>
      <w:r w:rsidRPr="005F374D">
        <w:rPr>
          <w:rFonts w:ascii="Segoe UI" w:hAnsi="Segoe UI" w:cs="Segoe UI"/>
          <w:sz w:val="20"/>
          <w:szCs w:val="20"/>
        </w:rPr>
        <w:t xml:space="preserve">Via </w:t>
      </w:r>
      <w:r w:rsidR="00A67F7B" w:rsidRPr="005F374D">
        <w:rPr>
          <w:rFonts w:ascii="Segoe UI" w:hAnsi="Segoe UI" w:cs="Segoe UI"/>
          <w:sz w:val="20"/>
          <w:szCs w:val="20"/>
        </w:rPr>
        <w:t>mobile phone or online</w:t>
      </w:r>
      <w:r w:rsidR="005F12E7">
        <w:rPr>
          <w:rFonts w:ascii="Segoe UI" w:hAnsi="Segoe UI" w:cs="Segoe UI"/>
          <w:sz w:val="20"/>
          <w:szCs w:val="20"/>
        </w:rPr>
        <w:t>.</w:t>
      </w:r>
    </w:p>
    <w:p w14:paraId="778533E4" w14:textId="2E96C253" w:rsidR="005F12E7" w:rsidRDefault="005F12E7"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 xml:space="preserve">The </w:t>
      </w:r>
      <w:r w:rsidRPr="00B55F9B">
        <w:rPr>
          <w:rFonts w:ascii="Segoe UI" w:hAnsi="Segoe UI" w:cs="Segoe UI"/>
          <w:b/>
          <w:sz w:val="20"/>
          <w:szCs w:val="20"/>
        </w:rPr>
        <w:t>Behaviour and Discipline Management Policy</w:t>
      </w:r>
      <w:r>
        <w:rPr>
          <w:rFonts w:ascii="Segoe UI" w:hAnsi="Segoe UI" w:cs="Segoe UI"/>
          <w:sz w:val="20"/>
          <w:szCs w:val="20"/>
        </w:rPr>
        <w:t xml:space="preserve"> will be revised by the </w:t>
      </w:r>
      <w:r w:rsidRPr="00B55F9B">
        <w:rPr>
          <w:rFonts w:ascii="Segoe UI" w:hAnsi="Segoe UI" w:cs="Segoe UI"/>
          <w:b/>
          <w:sz w:val="20"/>
          <w:szCs w:val="20"/>
        </w:rPr>
        <w:t>Steering Committee</w:t>
      </w:r>
      <w:r>
        <w:rPr>
          <w:rFonts w:ascii="Segoe UI" w:hAnsi="Segoe UI" w:cs="Segoe UI"/>
          <w:sz w:val="20"/>
          <w:szCs w:val="20"/>
        </w:rPr>
        <w:t xml:space="preserve"> (Pupil Discipline) annually.</w:t>
      </w:r>
    </w:p>
    <w:p w14:paraId="37DFC24B" w14:textId="6D3E7735" w:rsidR="005F12E7" w:rsidRDefault="00BC0B29"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September 2018</w:t>
      </w:r>
    </w:p>
    <w:p w14:paraId="1E2D88C5" w14:textId="2D2876E0" w:rsidR="005F12E7" w:rsidRPr="005F12E7" w:rsidRDefault="005F12E7" w:rsidP="005F12E7">
      <w:pPr>
        <w:spacing w:before="100" w:beforeAutospacing="1" w:after="100" w:afterAutospacing="1" w:line="240" w:lineRule="auto"/>
        <w:jc w:val="both"/>
        <w:rPr>
          <w:rFonts w:ascii="Segoe UI" w:hAnsi="Segoe UI" w:cs="Segoe UI"/>
          <w:sz w:val="20"/>
          <w:szCs w:val="20"/>
        </w:rPr>
      </w:pPr>
      <w:r>
        <w:rPr>
          <w:rFonts w:ascii="Segoe UI" w:hAnsi="Segoe UI" w:cs="Segoe UI"/>
          <w:sz w:val="20"/>
          <w:szCs w:val="20"/>
        </w:rPr>
        <w:t xml:space="preserve">To be revised </w:t>
      </w:r>
      <w:r w:rsidR="00BC0B29">
        <w:rPr>
          <w:rFonts w:ascii="Segoe UI" w:hAnsi="Segoe UI" w:cs="Segoe UI"/>
          <w:sz w:val="20"/>
          <w:szCs w:val="20"/>
        </w:rPr>
        <w:t>September 2019</w:t>
      </w:r>
      <w:bookmarkStart w:id="0" w:name="_GoBack"/>
      <w:bookmarkEnd w:id="0"/>
      <w:r>
        <w:rPr>
          <w:rFonts w:ascii="Segoe UI" w:hAnsi="Segoe UI" w:cs="Segoe UI"/>
          <w:sz w:val="20"/>
          <w:szCs w:val="20"/>
        </w:rPr>
        <w:t>.</w:t>
      </w:r>
    </w:p>
    <w:sectPr w:rsidR="005F12E7" w:rsidRPr="005F12E7" w:rsidSect="0022531A">
      <w:headerReference w:type="first" r:id="rId18"/>
      <w:pgSz w:w="11906" w:h="16838"/>
      <w:pgMar w:top="-1276"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320E0" w14:textId="77777777" w:rsidR="00166E99" w:rsidRDefault="00166E99">
      <w:pPr>
        <w:spacing w:after="0" w:line="240" w:lineRule="auto"/>
      </w:pPr>
      <w:r>
        <w:separator/>
      </w:r>
    </w:p>
  </w:endnote>
  <w:endnote w:type="continuationSeparator" w:id="0">
    <w:p w14:paraId="521631F1" w14:textId="77777777" w:rsidR="00166E99" w:rsidRDefault="0016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B9AA7" w14:textId="77777777" w:rsidR="00166E99" w:rsidRDefault="00166E99">
      <w:pPr>
        <w:spacing w:after="0" w:line="240" w:lineRule="auto"/>
      </w:pPr>
      <w:r>
        <w:separator/>
      </w:r>
    </w:p>
  </w:footnote>
  <w:footnote w:type="continuationSeparator" w:id="0">
    <w:p w14:paraId="33BF471F" w14:textId="77777777" w:rsidR="00166E99" w:rsidRDefault="00166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C6F9" w14:textId="77777777" w:rsidR="00E60166" w:rsidRDefault="00E60166" w:rsidP="00AD5D2E">
    <w:pPr>
      <w:pStyle w:val="Header"/>
      <w:tabs>
        <w:tab w:val="clear" w:pos="4513"/>
        <w:tab w:val="clear" w:pos="9026"/>
        <w:tab w:val="left" w:pos="2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830"/>
    <w:multiLevelType w:val="hybridMultilevel"/>
    <w:tmpl w:val="84ECCD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24FA7"/>
    <w:multiLevelType w:val="hybridMultilevel"/>
    <w:tmpl w:val="FC68B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971163A"/>
    <w:multiLevelType w:val="hybridMultilevel"/>
    <w:tmpl w:val="A58A2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D621BB"/>
    <w:multiLevelType w:val="hybridMultilevel"/>
    <w:tmpl w:val="978A37F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633B8"/>
    <w:multiLevelType w:val="hybridMultilevel"/>
    <w:tmpl w:val="EE666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4157B"/>
    <w:multiLevelType w:val="hybridMultilevel"/>
    <w:tmpl w:val="A102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E16683D"/>
    <w:multiLevelType w:val="hybridMultilevel"/>
    <w:tmpl w:val="8182CE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5784A"/>
    <w:multiLevelType w:val="hybridMultilevel"/>
    <w:tmpl w:val="D99E3CD0"/>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7E2411"/>
    <w:multiLevelType w:val="hybridMultilevel"/>
    <w:tmpl w:val="AD1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27800"/>
    <w:multiLevelType w:val="hybridMultilevel"/>
    <w:tmpl w:val="D99E3CD0"/>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4"/>
  </w:num>
  <w:num w:numId="6">
    <w:abstractNumId w:val="10"/>
  </w:num>
  <w:num w:numId="7">
    <w:abstractNumId w:val="8"/>
  </w:num>
  <w:num w:numId="8">
    <w:abstractNumId w:val="2"/>
  </w:num>
  <w:num w:numId="9">
    <w:abstractNumId w:val="1"/>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68"/>
    <w:rsid w:val="00001703"/>
    <w:rsid w:val="0000182C"/>
    <w:rsid w:val="00003582"/>
    <w:rsid w:val="00006F15"/>
    <w:rsid w:val="00014091"/>
    <w:rsid w:val="00015353"/>
    <w:rsid w:val="000160F0"/>
    <w:rsid w:val="00016A84"/>
    <w:rsid w:val="00022153"/>
    <w:rsid w:val="000253F2"/>
    <w:rsid w:val="0003135D"/>
    <w:rsid w:val="00044B86"/>
    <w:rsid w:val="00047A19"/>
    <w:rsid w:val="0007197E"/>
    <w:rsid w:val="00072FB8"/>
    <w:rsid w:val="00083515"/>
    <w:rsid w:val="00090336"/>
    <w:rsid w:val="0009369C"/>
    <w:rsid w:val="00097438"/>
    <w:rsid w:val="000A40F6"/>
    <w:rsid w:val="000A7952"/>
    <w:rsid w:val="000B12EB"/>
    <w:rsid w:val="000D1B89"/>
    <w:rsid w:val="000D4253"/>
    <w:rsid w:val="000E18AC"/>
    <w:rsid w:val="000E7F44"/>
    <w:rsid w:val="00102CB9"/>
    <w:rsid w:val="001070A6"/>
    <w:rsid w:val="001073F3"/>
    <w:rsid w:val="00110461"/>
    <w:rsid w:val="00110F21"/>
    <w:rsid w:val="00125C08"/>
    <w:rsid w:val="00135523"/>
    <w:rsid w:val="00146F0F"/>
    <w:rsid w:val="00161A72"/>
    <w:rsid w:val="00166D1E"/>
    <w:rsid w:val="00166E99"/>
    <w:rsid w:val="001674EB"/>
    <w:rsid w:val="00167790"/>
    <w:rsid w:val="00175582"/>
    <w:rsid w:val="00176BD1"/>
    <w:rsid w:val="00180A48"/>
    <w:rsid w:val="001977C4"/>
    <w:rsid w:val="001A418C"/>
    <w:rsid w:val="001B1A56"/>
    <w:rsid w:val="001D0DD3"/>
    <w:rsid w:val="001D4797"/>
    <w:rsid w:val="001E7C06"/>
    <w:rsid w:val="001F108D"/>
    <w:rsid w:val="001F16C1"/>
    <w:rsid w:val="00214F66"/>
    <w:rsid w:val="002204C9"/>
    <w:rsid w:val="002248DD"/>
    <w:rsid w:val="0022531A"/>
    <w:rsid w:val="00234458"/>
    <w:rsid w:val="0023516F"/>
    <w:rsid w:val="00235518"/>
    <w:rsid w:val="002363AD"/>
    <w:rsid w:val="00240BD9"/>
    <w:rsid w:val="00241A78"/>
    <w:rsid w:val="00254CE5"/>
    <w:rsid w:val="00257A49"/>
    <w:rsid w:val="0026176E"/>
    <w:rsid w:val="00272B51"/>
    <w:rsid w:val="002751A3"/>
    <w:rsid w:val="0027535A"/>
    <w:rsid w:val="00276782"/>
    <w:rsid w:val="002812DB"/>
    <w:rsid w:val="0028172A"/>
    <w:rsid w:val="00283A9B"/>
    <w:rsid w:val="00286373"/>
    <w:rsid w:val="002908C0"/>
    <w:rsid w:val="00293B29"/>
    <w:rsid w:val="00297DCA"/>
    <w:rsid w:val="002A482D"/>
    <w:rsid w:val="002A56C1"/>
    <w:rsid w:val="002B0888"/>
    <w:rsid w:val="002C51DF"/>
    <w:rsid w:val="002F23BF"/>
    <w:rsid w:val="00312CDF"/>
    <w:rsid w:val="0031542E"/>
    <w:rsid w:val="00330E97"/>
    <w:rsid w:val="00331E5E"/>
    <w:rsid w:val="00334D1C"/>
    <w:rsid w:val="00336C6C"/>
    <w:rsid w:val="003445BF"/>
    <w:rsid w:val="00345004"/>
    <w:rsid w:val="00356F94"/>
    <w:rsid w:val="00363BFE"/>
    <w:rsid w:val="00371D0F"/>
    <w:rsid w:val="00375A87"/>
    <w:rsid w:val="00382490"/>
    <w:rsid w:val="003840C7"/>
    <w:rsid w:val="00386A0E"/>
    <w:rsid w:val="00390B0A"/>
    <w:rsid w:val="003A3D74"/>
    <w:rsid w:val="003A600C"/>
    <w:rsid w:val="003B230C"/>
    <w:rsid w:val="003C3836"/>
    <w:rsid w:val="003C63A4"/>
    <w:rsid w:val="003C6601"/>
    <w:rsid w:val="003C706E"/>
    <w:rsid w:val="003D436C"/>
    <w:rsid w:val="003E3168"/>
    <w:rsid w:val="00401568"/>
    <w:rsid w:val="00407844"/>
    <w:rsid w:val="00414005"/>
    <w:rsid w:val="004225F7"/>
    <w:rsid w:val="00431DDC"/>
    <w:rsid w:val="00432C59"/>
    <w:rsid w:val="00446CBA"/>
    <w:rsid w:val="0045665C"/>
    <w:rsid w:val="00456D1E"/>
    <w:rsid w:val="00471130"/>
    <w:rsid w:val="00471D5E"/>
    <w:rsid w:val="00476C50"/>
    <w:rsid w:val="00491296"/>
    <w:rsid w:val="004C1415"/>
    <w:rsid w:val="004C3BF4"/>
    <w:rsid w:val="004D1A60"/>
    <w:rsid w:val="004D2729"/>
    <w:rsid w:val="004F092A"/>
    <w:rsid w:val="004F2D49"/>
    <w:rsid w:val="00514265"/>
    <w:rsid w:val="005162F7"/>
    <w:rsid w:val="00517D34"/>
    <w:rsid w:val="00520E4F"/>
    <w:rsid w:val="005246D3"/>
    <w:rsid w:val="0052651A"/>
    <w:rsid w:val="005325B1"/>
    <w:rsid w:val="00533BAF"/>
    <w:rsid w:val="00556A94"/>
    <w:rsid w:val="00560264"/>
    <w:rsid w:val="0056665A"/>
    <w:rsid w:val="00571C8B"/>
    <w:rsid w:val="00584BE9"/>
    <w:rsid w:val="00595FA1"/>
    <w:rsid w:val="005A03B3"/>
    <w:rsid w:val="005A5127"/>
    <w:rsid w:val="005B0114"/>
    <w:rsid w:val="005B75BA"/>
    <w:rsid w:val="005C2587"/>
    <w:rsid w:val="005C281B"/>
    <w:rsid w:val="005C5F3F"/>
    <w:rsid w:val="005C5FBD"/>
    <w:rsid w:val="005C7482"/>
    <w:rsid w:val="005D36D6"/>
    <w:rsid w:val="005D5064"/>
    <w:rsid w:val="005D699D"/>
    <w:rsid w:val="005E4E0C"/>
    <w:rsid w:val="005E6823"/>
    <w:rsid w:val="005F0A4F"/>
    <w:rsid w:val="005F12E7"/>
    <w:rsid w:val="005F374D"/>
    <w:rsid w:val="005F771C"/>
    <w:rsid w:val="00602AE2"/>
    <w:rsid w:val="00630955"/>
    <w:rsid w:val="0063236E"/>
    <w:rsid w:val="00651BFA"/>
    <w:rsid w:val="00653C5C"/>
    <w:rsid w:val="00660592"/>
    <w:rsid w:val="00660E73"/>
    <w:rsid w:val="006623F1"/>
    <w:rsid w:val="00664A3D"/>
    <w:rsid w:val="006761FF"/>
    <w:rsid w:val="006830A9"/>
    <w:rsid w:val="006845CD"/>
    <w:rsid w:val="0069427F"/>
    <w:rsid w:val="00694324"/>
    <w:rsid w:val="006A4739"/>
    <w:rsid w:val="006A48B1"/>
    <w:rsid w:val="006A5A86"/>
    <w:rsid w:val="006B0D95"/>
    <w:rsid w:val="006B6471"/>
    <w:rsid w:val="006B7161"/>
    <w:rsid w:val="006C2E25"/>
    <w:rsid w:val="006C5A5A"/>
    <w:rsid w:val="006C7494"/>
    <w:rsid w:val="006D3A4B"/>
    <w:rsid w:val="006D688C"/>
    <w:rsid w:val="006E3BC6"/>
    <w:rsid w:val="006E7F31"/>
    <w:rsid w:val="00703251"/>
    <w:rsid w:val="00711F2C"/>
    <w:rsid w:val="007223BB"/>
    <w:rsid w:val="00722D3F"/>
    <w:rsid w:val="007309E9"/>
    <w:rsid w:val="007323BA"/>
    <w:rsid w:val="00735F5A"/>
    <w:rsid w:val="007519E1"/>
    <w:rsid w:val="00752049"/>
    <w:rsid w:val="0075625D"/>
    <w:rsid w:val="00761BAC"/>
    <w:rsid w:val="00775100"/>
    <w:rsid w:val="007769DE"/>
    <w:rsid w:val="00782B85"/>
    <w:rsid w:val="00782E7F"/>
    <w:rsid w:val="00792924"/>
    <w:rsid w:val="007931F1"/>
    <w:rsid w:val="00796803"/>
    <w:rsid w:val="007A1FC5"/>
    <w:rsid w:val="007C3A38"/>
    <w:rsid w:val="007D087A"/>
    <w:rsid w:val="007D2145"/>
    <w:rsid w:val="007E5D64"/>
    <w:rsid w:val="008028F1"/>
    <w:rsid w:val="008151EA"/>
    <w:rsid w:val="008154B1"/>
    <w:rsid w:val="00865BC5"/>
    <w:rsid w:val="0086716A"/>
    <w:rsid w:val="0086745B"/>
    <w:rsid w:val="00874101"/>
    <w:rsid w:val="008937F7"/>
    <w:rsid w:val="008975B9"/>
    <w:rsid w:val="00897B86"/>
    <w:rsid w:val="008A3937"/>
    <w:rsid w:val="008A4AB3"/>
    <w:rsid w:val="008A6BE2"/>
    <w:rsid w:val="008D12A1"/>
    <w:rsid w:val="008E3BCD"/>
    <w:rsid w:val="008E780B"/>
    <w:rsid w:val="008F4AE8"/>
    <w:rsid w:val="008F5781"/>
    <w:rsid w:val="00904A64"/>
    <w:rsid w:val="00910D43"/>
    <w:rsid w:val="00913AFC"/>
    <w:rsid w:val="0091464A"/>
    <w:rsid w:val="009257AD"/>
    <w:rsid w:val="00925AF2"/>
    <w:rsid w:val="009273EE"/>
    <w:rsid w:val="009349EF"/>
    <w:rsid w:val="009368E0"/>
    <w:rsid w:val="009369B1"/>
    <w:rsid w:val="009429EB"/>
    <w:rsid w:val="00956169"/>
    <w:rsid w:val="00966E30"/>
    <w:rsid w:val="00972EC4"/>
    <w:rsid w:val="00983B0C"/>
    <w:rsid w:val="00985016"/>
    <w:rsid w:val="009872DB"/>
    <w:rsid w:val="00991AAB"/>
    <w:rsid w:val="00992FC5"/>
    <w:rsid w:val="009A50C0"/>
    <w:rsid w:val="009B2930"/>
    <w:rsid w:val="009B29C5"/>
    <w:rsid w:val="009B30F7"/>
    <w:rsid w:val="009B42D2"/>
    <w:rsid w:val="009C4911"/>
    <w:rsid w:val="009D0FEF"/>
    <w:rsid w:val="009D13A1"/>
    <w:rsid w:val="009E06CD"/>
    <w:rsid w:val="009E335D"/>
    <w:rsid w:val="009E77DC"/>
    <w:rsid w:val="009F61A9"/>
    <w:rsid w:val="009F6ED8"/>
    <w:rsid w:val="00A054E6"/>
    <w:rsid w:val="00A14F4C"/>
    <w:rsid w:val="00A23228"/>
    <w:rsid w:val="00A243CD"/>
    <w:rsid w:val="00A33A76"/>
    <w:rsid w:val="00A36F3A"/>
    <w:rsid w:val="00A374D5"/>
    <w:rsid w:val="00A4544C"/>
    <w:rsid w:val="00A534AF"/>
    <w:rsid w:val="00A546EA"/>
    <w:rsid w:val="00A54818"/>
    <w:rsid w:val="00A626BE"/>
    <w:rsid w:val="00A67F7B"/>
    <w:rsid w:val="00A8600C"/>
    <w:rsid w:val="00A8641E"/>
    <w:rsid w:val="00A86626"/>
    <w:rsid w:val="00A901AC"/>
    <w:rsid w:val="00A9099D"/>
    <w:rsid w:val="00AB3A7C"/>
    <w:rsid w:val="00AD0731"/>
    <w:rsid w:val="00AD244C"/>
    <w:rsid w:val="00AD5D2E"/>
    <w:rsid w:val="00AE135E"/>
    <w:rsid w:val="00AF4253"/>
    <w:rsid w:val="00B019BE"/>
    <w:rsid w:val="00B10E6A"/>
    <w:rsid w:val="00B23454"/>
    <w:rsid w:val="00B309EE"/>
    <w:rsid w:val="00B3130C"/>
    <w:rsid w:val="00B33B2D"/>
    <w:rsid w:val="00B449DF"/>
    <w:rsid w:val="00B47F4A"/>
    <w:rsid w:val="00B55F9B"/>
    <w:rsid w:val="00B61A7A"/>
    <w:rsid w:val="00B61ED5"/>
    <w:rsid w:val="00B631BF"/>
    <w:rsid w:val="00B72E8A"/>
    <w:rsid w:val="00B90465"/>
    <w:rsid w:val="00B940D3"/>
    <w:rsid w:val="00B95513"/>
    <w:rsid w:val="00BA1A2B"/>
    <w:rsid w:val="00BA5870"/>
    <w:rsid w:val="00BB2311"/>
    <w:rsid w:val="00BB3E69"/>
    <w:rsid w:val="00BB76E4"/>
    <w:rsid w:val="00BC0B29"/>
    <w:rsid w:val="00BC2802"/>
    <w:rsid w:val="00BC2B69"/>
    <w:rsid w:val="00BD062F"/>
    <w:rsid w:val="00BD2952"/>
    <w:rsid w:val="00BE1429"/>
    <w:rsid w:val="00BE44C2"/>
    <w:rsid w:val="00BE4777"/>
    <w:rsid w:val="00BE5331"/>
    <w:rsid w:val="00BF1499"/>
    <w:rsid w:val="00BF3697"/>
    <w:rsid w:val="00BF7C30"/>
    <w:rsid w:val="00C02909"/>
    <w:rsid w:val="00C10B2A"/>
    <w:rsid w:val="00C11B02"/>
    <w:rsid w:val="00C1313B"/>
    <w:rsid w:val="00C169CD"/>
    <w:rsid w:val="00C367D4"/>
    <w:rsid w:val="00C373D8"/>
    <w:rsid w:val="00C42722"/>
    <w:rsid w:val="00C44878"/>
    <w:rsid w:val="00C62F8E"/>
    <w:rsid w:val="00C640E3"/>
    <w:rsid w:val="00C72136"/>
    <w:rsid w:val="00C736EC"/>
    <w:rsid w:val="00C76044"/>
    <w:rsid w:val="00C7612D"/>
    <w:rsid w:val="00C827F1"/>
    <w:rsid w:val="00C94242"/>
    <w:rsid w:val="00CA44F5"/>
    <w:rsid w:val="00CA7914"/>
    <w:rsid w:val="00CC3902"/>
    <w:rsid w:val="00CD1AB3"/>
    <w:rsid w:val="00CD755B"/>
    <w:rsid w:val="00CE7301"/>
    <w:rsid w:val="00D0249F"/>
    <w:rsid w:val="00D252B6"/>
    <w:rsid w:val="00D35D25"/>
    <w:rsid w:val="00D37FC4"/>
    <w:rsid w:val="00D420C4"/>
    <w:rsid w:val="00D549DB"/>
    <w:rsid w:val="00D56D66"/>
    <w:rsid w:val="00D607A4"/>
    <w:rsid w:val="00D62F0C"/>
    <w:rsid w:val="00D67C63"/>
    <w:rsid w:val="00D8452D"/>
    <w:rsid w:val="00D91152"/>
    <w:rsid w:val="00D945B3"/>
    <w:rsid w:val="00D96AB1"/>
    <w:rsid w:val="00DA7255"/>
    <w:rsid w:val="00DB1F27"/>
    <w:rsid w:val="00DC07C4"/>
    <w:rsid w:val="00DC4C99"/>
    <w:rsid w:val="00DE62B0"/>
    <w:rsid w:val="00DE78A4"/>
    <w:rsid w:val="00DF281B"/>
    <w:rsid w:val="00E11713"/>
    <w:rsid w:val="00E130C2"/>
    <w:rsid w:val="00E151A1"/>
    <w:rsid w:val="00E20AF0"/>
    <w:rsid w:val="00E223D5"/>
    <w:rsid w:val="00E258B4"/>
    <w:rsid w:val="00E43E7F"/>
    <w:rsid w:val="00E468F0"/>
    <w:rsid w:val="00E51FFD"/>
    <w:rsid w:val="00E531C7"/>
    <w:rsid w:val="00E53416"/>
    <w:rsid w:val="00E60166"/>
    <w:rsid w:val="00E6710B"/>
    <w:rsid w:val="00E709E8"/>
    <w:rsid w:val="00E835FE"/>
    <w:rsid w:val="00EC04BA"/>
    <w:rsid w:val="00EC1F5F"/>
    <w:rsid w:val="00EC21EE"/>
    <w:rsid w:val="00EC2568"/>
    <w:rsid w:val="00EF5C87"/>
    <w:rsid w:val="00EF7752"/>
    <w:rsid w:val="00F02359"/>
    <w:rsid w:val="00F05F65"/>
    <w:rsid w:val="00F16D15"/>
    <w:rsid w:val="00F23689"/>
    <w:rsid w:val="00F237FD"/>
    <w:rsid w:val="00F2426A"/>
    <w:rsid w:val="00F3435A"/>
    <w:rsid w:val="00F34F75"/>
    <w:rsid w:val="00F50964"/>
    <w:rsid w:val="00F54BA0"/>
    <w:rsid w:val="00F6377D"/>
    <w:rsid w:val="00F75735"/>
    <w:rsid w:val="00F764E9"/>
    <w:rsid w:val="00F7745E"/>
    <w:rsid w:val="00F90EE7"/>
    <w:rsid w:val="00F925EB"/>
    <w:rsid w:val="00F97320"/>
    <w:rsid w:val="00FB14F5"/>
    <w:rsid w:val="00FB3F73"/>
    <w:rsid w:val="00FC40D9"/>
    <w:rsid w:val="00FC547B"/>
    <w:rsid w:val="00FC572D"/>
    <w:rsid w:val="00FD4538"/>
    <w:rsid w:val="00FD69DA"/>
    <w:rsid w:val="00FD6B3C"/>
    <w:rsid w:val="00FF0E11"/>
    <w:rsid w:val="00FF2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6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914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styleId="CommentText">
    <w:name w:val="annotation text"/>
    <w:basedOn w:val="Normal"/>
    <w:link w:val="CommentTextChar"/>
    <w:semiHidden/>
    <w:rsid w:val="004C141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C1415"/>
    <w:rPr>
      <w:rFonts w:ascii="Arial" w:eastAsia="Times New Roman" w:hAnsi="Arial" w:cs="Times New Roman"/>
      <w:sz w:val="20"/>
      <w:szCs w:val="20"/>
    </w:rPr>
  </w:style>
  <w:style w:type="character" w:styleId="CommentReference">
    <w:name w:val="annotation reference"/>
    <w:semiHidden/>
    <w:rsid w:val="00135523"/>
    <w:rPr>
      <w:sz w:val="16"/>
      <w:szCs w:val="16"/>
    </w:rPr>
  </w:style>
  <w:style w:type="paragraph" w:customStyle="1" w:styleId="DfESBullets">
    <w:name w:val="DfESBullets"/>
    <w:basedOn w:val="Normal"/>
    <w:rsid w:val="00135523"/>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1indent">
    <w:name w:val="1indent"/>
    <w:basedOn w:val="Normal"/>
    <w:rsid w:val="0091464A"/>
    <w:pPr>
      <w:spacing w:after="0" w:line="240" w:lineRule="auto"/>
    </w:pPr>
    <w:rPr>
      <w:rFonts w:ascii="Helvetica" w:eastAsia="Times New Roman" w:hAnsi="Helvetica" w:cs="Times New Roman"/>
      <w:szCs w:val="20"/>
    </w:rPr>
  </w:style>
  <w:style w:type="character" w:customStyle="1" w:styleId="Heading2Char">
    <w:name w:val="Heading 2 Char"/>
    <w:basedOn w:val="DefaultParagraphFont"/>
    <w:link w:val="Heading2"/>
    <w:uiPriority w:val="9"/>
    <w:semiHidden/>
    <w:rsid w:val="009146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464A"/>
    <w:pPr>
      <w:spacing w:after="120"/>
    </w:pPr>
  </w:style>
  <w:style w:type="character" w:customStyle="1" w:styleId="BodyTextChar">
    <w:name w:val="Body Text Char"/>
    <w:basedOn w:val="DefaultParagraphFont"/>
    <w:link w:val="BodyText"/>
    <w:uiPriority w:val="99"/>
    <w:rsid w:val="0091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uiPriority w:val="9"/>
    <w:semiHidden/>
    <w:unhideWhenUsed/>
    <w:qFormat/>
    <w:rsid w:val="00914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paragraph" w:styleId="CommentText">
    <w:name w:val="annotation text"/>
    <w:basedOn w:val="Normal"/>
    <w:link w:val="CommentTextChar"/>
    <w:semiHidden/>
    <w:rsid w:val="004C141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4C1415"/>
    <w:rPr>
      <w:rFonts w:ascii="Arial" w:eastAsia="Times New Roman" w:hAnsi="Arial" w:cs="Times New Roman"/>
      <w:sz w:val="20"/>
      <w:szCs w:val="20"/>
    </w:rPr>
  </w:style>
  <w:style w:type="character" w:styleId="CommentReference">
    <w:name w:val="annotation reference"/>
    <w:semiHidden/>
    <w:rsid w:val="00135523"/>
    <w:rPr>
      <w:sz w:val="16"/>
      <w:szCs w:val="16"/>
    </w:rPr>
  </w:style>
  <w:style w:type="paragraph" w:customStyle="1" w:styleId="DfESBullets">
    <w:name w:val="DfESBullets"/>
    <w:basedOn w:val="Normal"/>
    <w:rsid w:val="00135523"/>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1indent">
    <w:name w:val="1indent"/>
    <w:basedOn w:val="Normal"/>
    <w:rsid w:val="0091464A"/>
    <w:pPr>
      <w:spacing w:after="0" w:line="240" w:lineRule="auto"/>
    </w:pPr>
    <w:rPr>
      <w:rFonts w:ascii="Helvetica" w:eastAsia="Times New Roman" w:hAnsi="Helvetica" w:cs="Times New Roman"/>
      <w:szCs w:val="20"/>
    </w:rPr>
  </w:style>
  <w:style w:type="character" w:customStyle="1" w:styleId="Heading2Char">
    <w:name w:val="Heading 2 Char"/>
    <w:basedOn w:val="DefaultParagraphFont"/>
    <w:link w:val="Heading2"/>
    <w:uiPriority w:val="9"/>
    <w:semiHidden/>
    <w:rsid w:val="0091464A"/>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91464A"/>
    <w:pPr>
      <w:spacing w:after="120"/>
    </w:pPr>
  </w:style>
  <w:style w:type="character" w:customStyle="1" w:styleId="BodyTextChar">
    <w:name w:val="Body Text Char"/>
    <w:basedOn w:val="DefaultParagraphFont"/>
    <w:link w:val="BodyText"/>
    <w:uiPriority w:val="99"/>
    <w:rsid w:val="0091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7230">
      <w:bodyDiv w:val="1"/>
      <w:marLeft w:val="0"/>
      <w:marRight w:val="0"/>
      <w:marTop w:val="0"/>
      <w:marBottom w:val="0"/>
      <w:divBdr>
        <w:top w:val="none" w:sz="0" w:space="0" w:color="auto"/>
        <w:left w:val="none" w:sz="0" w:space="0" w:color="auto"/>
        <w:bottom w:val="none" w:sz="0" w:space="0" w:color="auto"/>
        <w:right w:val="none" w:sz="0" w:space="0" w:color="auto"/>
      </w:divBdr>
    </w:div>
    <w:div w:id="172889540">
      <w:bodyDiv w:val="1"/>
      <w:marLeft w:val="0"/>
      <w:marRight w:val="0"/>
      <w:marTop w:val="0"/>
      <w:marBottom w:val="0"/>
      <w:divBdr>
        <w:top w:val="none" w:sz="0" w:space="0" w:color="auto"/>
        <w:left w:val="none" w:sz="0" w:space="0" w:color="auto"/>
        <w:bottom w:val="none" w:sz="0" w:space="0" w:color="auto"/>
        <w:right w:val="none" w:sz="0" w:space="0" w:color="auto"/>
      </w:divBdr>
      <w:divsChild>
        <w:div w:id="883371718">
          <w:marLeft w:val="547"/>
          <w:marRight w:val="0"/>
          <w:marTop w:val="0"/>
          <w:marBottom w:val="0"/>
          <w:divBdr>
            <w:top w:val="none" w:sz="0" w:space="0" w:color="auto"/>
            <w:left w:val="none" w:sz="0" w:space="0" w:color="auto"/>
            <w:bottom w:val="none" w:sz="0" w:space="0" w:color="auto"/>
            <w:right w:val="none" w:sz="0" w:space="0" w:color="auto"/>
          </w:divBdr>
        </w:div>
      </w:divsChild>
    </w:div>
    <w:div w:id="280841986">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868420143">
      <w:bodyDiv w:val="1"/>
      <w:marLeft w:val="0"/>
      <w:marRight w:val="0"/>
      <w:marTop w:val="0"/>
      <w:marBottom w:val="0"/>
      <w:divBdr>
        <w:top w:val="none" w:sz="0" w:space="0" w:color="auto"/>
        <w:left w:val="none" w:sz="0" w:space="0" w:color="auto"/>
        <w:bottom w:val="none" w:sz="0" w:space="0" w:color="auto"/>
        <w:right w:val="none" w:sz="0" w:space="0" w:color="auto"/>
      </w:divBdr>
    </w:div>
    <w:div w:id="882986780">
      <w:bodyDiv w:val="1"/>
      <w:marLeft w:val="0"/>
      <w:marRight w:val="0"/>
      <w:marTop w:val="0"/>
      <w:marBottom w:val="0"/>
      <w:divBdr>
        <w:top w:val="none" w:sz="0" w:space="0" w:color="auto"/>
        <w:left w:val="none" w:sz="0" w:space="0" w:color="auto"/>
        <w:bottom w:val="none" w:sz="0" w:space="0" w:color="auto"/>
        <w:right w:val="none" w:sz="0" w:space="0" w:color="auto"/>
      </w:divBdr>
    </w:div>
    <w:div w:id="955212425">
      <w:bodyDiv w:val="1"/>
      <w:marLeft w:val="0"/>
      <w:marRight w:val="0"/>
      <w:marTop w:val="0"/>
      <w:marBottom w:val="0"/>
      <w:divBdr>
        <w:top w:val="none" w:sz="0" w:space="0" w:color="auto"/>
        <w:left w:val="none" w:sz="0" w:space="0" w:color="auto"/>
        <w:bottom w:val="none" w:sz="0" w:space="0" w:color="auto"/>
        <w:right w:val="none" w:sz="0" w:space="0" w:color="auto"/>
      </w:divBdr>
    </w:div>
    <w:div w:id="989022844">
      <w:bodyDiv w:val="1"/>
      <w:marLeft w:val="0"/>
      <w:marRight w:val="0"/>
      <w:marTop w:val="0"/>
      <w:marBottom w:val="0"/>
      <w:divBdr>
        <w:top w:val="none" w:sz="0" w:space="0" w:color="auto"/>
        <w:left w:val="none" w:sz="0" w:space="0" w:color="auto"/>
        <w:bottom w:val="none" w:sz="0" w:space="0" w:color="auto"/>
        <w:right w:val="none" w:sz="0" w:space="0" w:color="auto"/>
      </w:divBdr>
    </w:div>
    <w:div w:id="1005354262">
      <w:bodyDiv w:val="1"/>
      <w:marLeft w:val="0"/>
      <w:marRight w:val="0"/>
      <w:marTop w:val="0"/>
      <w:marBottom w:val="0"/>
      <w:divBdr>
        <w:top w:val="none" w:sz="0" w:space="0" w:color="auto"/>
        <w:left w:val="none" w:sz="0" w:space="0" w:color="auto"/>
        <w:bottom w:val="none" w:sz="0" w:space="0" w:color="auto"/>
        <w:right w:val="none" w:sz="0" w:space="0" w:color="auto"/>
      </w:divBdr>
    </w:div>
    <w:div w:id="1192450737">
      <w:bodyDiv w:val="1"/>
      <w:marLeft w:val="0"/>
      <w:marRight w:val="0"/>
      <w:marTop w:val="0"/>
      <w:marBottom w:val="0"/>
      <w:divBdr>
        <w:top w:val="none" w:sz="0" w:space="0" w:color="auto"/>
        <w:left w:val="none" w:sz="0" w:space="0" w:color="auto"/>
        <w:bottom w:val="none" w:sz="0" w:space="0" w:color="auto"/>
        <w:right w:val="none" w:sz="0" w:space="0" w:color="auto"/>
      </w:divBdr>
    </w:div>
    <w:div w:id="1484852774">
      <w:bodyDiv w:val="1"/>
      <w:marLeft w:val="0"/>
      <w:marRight w:val="0"/>
      <w:marTop w:val="0"/>
      <w:marBottom w:val="0"/>
      <w:divBdr>
        <w:top w:val="none" w:sz="0" w:space="0" w:color="auto"/>
        <w:left w:val="none" w:sz="0" w:space="0" w:color="auto"/>
        <w:bottom w:val="none" w:sz="0" w:space="0" w:color="auto"/>
        <w:right w:val="none" w:sz="0" w:space="0" w:color="auto"/>
      </w:divBdr>
    </w:div>
    <w:div w:id="1494444880">
      <w:bodyDiv w:val="1"/>
      <w:marLeft w:val="0"/>
      <w:marRight w:val="0"/>
      <w:marTop w:val="0"/>
      <w:marBottom w:val="0"/>
      <w:divBdr>
        <w:top w:val="none" w:sz="0" w:space="0" w:color="auto"/>
        <w:left w:val="none" w:sz="0" w:space="0" w:color="auto"/>
        <w:bottom w:val="none" w:sz="0" w:space="0" w:color="auto"/>
        <w:right w:val="none" w:sz="0" w:space="0" w:color="auto"/>
      </w:divBdr>
      <w:divsChild>
        <w:div w:id="324165918">
          <w:marLeft w:val="547"/>
          <w:marRight w:val="0"/>
          <w:marTop w:val="0"/>
          <w:marBottom w:val="0"/>
          <w:divBdr>
            <w:top w:val="none" w:sz="0" w:space="0" w:color="auto"/>
            <w:left w:val="none" w:sz="0" w:space="0" w:color="auto"/>
            <w:bottom w:val="none" w:sz="0" w:space="0" w:color="auto"/>
            <w:right w:val="none" w:sz="0" w:space="0" w:color="auto"/>
          </w:divBdr>
        </w:div>
      </w:divsChild>
    </w:div>
    <w:div w:id="1535996419">
      <w:bodyDiv w:val="1"/>
      <w:marLeft w:val="0"/>
      <w:marRight w:val="0"/>
      <w:marTop w:val="0"/>
      <w:marBottom w:val="0"/>
      <w:divBdr>
        <w:top w:val="none" w:sz="0" w:space="0" w:color="auto"/>
        <w:left w:val="none" w:sz="0" w:space="0" w:color="auto"/>
        <w:bottom w:val="none" w:sz="0" w:space="0" w:color="auto"/>
        <w:right w:val="none" w:sz="0" w:space="0" w:color="auto"/>
      </w:divBdr>
    </w:div>
    <w:div w:id="19029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44051/Use_of_reasonable_force_advice_Reviewed_July_2015.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269681/Exclusion_from_maintained_schools__academies_and_pupil_referral_units.pdf" TargetMode="External"/><Relationship Id="rId5" Type="http://schemas.microsoft.com/office/2007/relationships/stylesWithEffects" Target="stylesWithEffects.xml"/><Relationship Id="rId15" Type="http://schemas.openxmlformats.org/officeDocument/2006/relationships/diagramQuickStyle" Target="diagrams/quickStyle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2B29B3-771A-4B0E-8CCF-CBD07B5FEA87}" type="doc">
      <dgm:prSet loTypeId="urn:microsoft.com/office/officeart/2005/8/layout/process3" loCatId="process" qsTypeId="urn:microsoft.com/office/officeart/2005/8/quickstyle/simple5" qsCatId="simple" csTypeId="urn:microsoft.com/office/officeart/2005/8/colors/colorful5" csCatId="colorful" phldr="1"/>
      <dgm:spPr/>
    </dgm:pt>
    <dgm:pt modelId="{61DD1663-250E-4BE3-88E7-989100CADFC8}">
      <dgm:prSet phldrT="[Text]"/>
      <dgm:spPr>
        <a:solidFill>
          <a:srgbClr val="92D050"/>
        </a:solidFill>
      </dgm:spPr>
      <dgm:t>
        <a:bodyPr/>
        <a:lstStyle/>
        <a:p>
          <a:r>
            <a:rPr lang="en-GB">
              <a:solidFill>
                <a:sysClr val="windowText" lastClr="000000"/>
              </a:solidFill>
            </a:rPr>
            <a:t>1st Warning</a:t>
          </a:r>
        </a:p>
      </dgm:t>
    </dgm:pt>
    <dgm:pt modelId="{A32FBEDD-C437-4F82-8956-419BE4CE6D7E}" type="parTrans" cxnId="{8D245DA9-190A-4007-848C-B7A06AF4B96C}">
      <dgm:prSet/>
      <dgm:spPr/>
      <dgm:t>
        <a:bodyPr/>
        <a:lstStyle/>
        <a:p>
          <a:endParaRPr lang="en-GB"/>
        </a:p>
      </dgm:t>
    </dgm:pt>
    <dgm:pt modelId="{982245F5-7E8A-4BEB-B416-87CABF88A6DC}" type="sibTrans" cxnId="{8D245DA9-190A-4007-848C-B7A06AF4B96C}">
      <dgm:prSet/>
      <dgm:spPr>
        <a:solidFill>
          <a:srgbClr val="FFFF00"/>
        </a:solidFill>
      </dgm:spPr>
      <dgm:t>
        <a:bodyPr/>
        <a:lstStyle/>
        <a:p>
          <a:endParaRPr lang="en-GB"/>
        </a:p>
      </dgm:t>
    </dgm:pt>
    <dgm:pt modelId="{8DF96E78-DE08-4123-8E34-4268D9103B91}">
      <dgm:prSet phldrT="[Text]"/>
      <dgm:spPr>
        <a:solidFill>
          <a:srgbClr val="FFFF00"/>
        </a:solidFill>
      </dgm:spPr>
      <dgm:t>
        <a:bodyPr/>
        <a:lstStyle/>
        <a:p>
          <a:r>
            <a:rPr lang="en-GB">
              <a:solidFill>
                <a:sysClr val="windowText" lastClr="000000"/>
              </a:solidFill>
            </a:rPr>
            <a:t>2nd Warning</a:t>
          </a:r>
        </a:p>
      </dgm:t>
    </dgm:pt>
    <dgm:pt modelId="{D8BFDD05-7262-4FE7-BE63-7D001226CAF1}" type="parTrans" cxnId="{0A181C67-018D-44A4-8C5F-8C9598983D14}">
      <dgm:prSet/>
      <dgm:spPr/>
      <dgm:t>
        <a:bodyPr/>
        <a:lstStyle/>
        <a:p>
          <a:endParaRPr lang="en-GB"/>
        </a:p>
      </dgm:t>
    </dgm:pt>
    <dgm:pt modelId="{7506C605-A0FE-4292-8C20-3A719F850C6A}" type="sibTrans" cxnId="{0A181C67-018D-44A4-8C5F-8C9598983D14}">
      <dgm:prSet/>
      <dgm:spPr>
        <a:solidFill>
          <a:srgbClr val="FFC000"/>
        </a:solidFill>
      </dgm:spPr>
      <dgm:t>
        <a:bodyPr/>
        <a:lstStyle/>
        <a:p>
          <a:endParaRPr lang="en-GB"/>
        </a:p>
      </dgm:t>
    </dgm:pt>
    <dgm:pt modelId="{7F501663-FDD8-4E21-BD63-9811A699854B}">
      <dgm:prSet phldrT="[Text]"/>
      <dgm:spPr>
        <a:solidFill>
          <a:srgbClr val="FFC000"/>
        </a:solidFill>
      </dgm:spPr>
      <dgm:t>
        <a:bodyPr/>
        <a:lstStyle/>
        <a:p>
          <a:r>
            <a:rPr lang="en-GB">
              <a:solidFill>
                <a:sysClr val="windowText" lastClr="000000"/>
              </a:solidFill>
            </a:rPr>
            <a:t>3rd Warning</a:t>
          </a:r>
        </a:p>
      </dgm:t>
    </dgm:pt>
    <dgm:pt modelId="{11DA6CAD-EA14-4256-B5CF-5B9A5252D8F7}" type="parTrans" cxnId="{1BFA7613-E212-4BB6-8BCD-4378E89E5BE9}">
      <dgm:prSet/>
      <dgm:spPr/>
      <dgm:t>
        <a:bodyPr/>
        <a:lstStyle/>
        <a:p>
          <a:endParaRPr lang="en-GB"/>
        </a:p>
      </dgm:t>
    </dgm:pt>
    <dgm:pt modelId="{5D6942DC-F943-4AD1-AB4F-6232E478D817}" type="sibTrans" cxnId="{1BFA7613-E212-4BB6-8BCD-4378E89E5BE9}">
      <dgm:prSet/>
      <dgm:spPr>
        <a:solidFill>
          <a:srgbClr val="FF0000"/>
        </a:solidFill>
      </dgm:spPr>
      <dgm:t>
        <a:bodyPr/>
        <a:lstStyle/>
        <a:p>
          <a:endParaRPr lang="en-GB"/>
        </a:p>
      </dgm:t>
    </dgm:pt>
    <dgm:pt modelId="{81692225-EA51-4A08-9C7B-28A7341012A3}">
      <dgm:prSet/>
      <dgm:spPr/>
      <dgm:t>
        <a:bodyPr/>
        <a:lstStyle/>
        <a:p>
          <a:r>
            <a:rPr lang="en-GB"/>
            <a:t> </a:t>
          </a:r>
          <a:r>
            <a:rPr lang="en-GB">
              <a:solidFill>
                <a:srgbClr val="FF0000"/>
              </a:solidFill>
            </a:rPr>
            <a:t> </a:t>
          </a:r>
          <a:r>
            <a:rPr lang="en-GB">
              <a:solidFill>
                <a:sysClr val="windowText" lastClr="000000"/>
              </a:solidFill>
            </a:rPr>
            <a:t>Teacher sanction</a:t>
          </a:r>
          <a:endParaRPr lang="en-GB" b="0">
            <a:solidFill>
              <a:sysClr val="windowText" lastClr="000000"/>
            </a:solidFill>
          </a:endParaRPr>
        </a:p>
      </dgm:t>
    </dgm:pt>
    <dgm:pt modelId="{E0EE335D-59DC-43E5-A5AB-5855778379C7}" type="parTrans" cxnId="{A69BF84E-3DA1-4966-8FEB-6DC27CDC1EE2}">
      <dgm:prSet/>
      <dgm:spPr/>
      <dgm:t>
        <a:bodyPr/>
        <a:lstStyle/>
        <a:p>
          <a:endParaRPr lang="en-GB"/>
        </a:p>
      </dgm:t>
    </dgm:pt>
    <dgm:pt modelId="{6F758414-022C-461F-BAA7-60478E7E45BD}" type="sibTrans" cxnId="{A69BF84E-3DA1-4966-8FEB-6DC27CDC1EE2}">
      <dgm:prSet/>
      <dgm:spPr/>
      <dgm:t>
        <a:bodyPr/>
        <a:lstStyle/>
        <a:p>
          <a:endParaRPr lang="en-GB"/>
        </a:p>
      </dgm:t>
    </dgm:pt>
    <dgm:pt modelId="{C410DE3D-55BE-4F2D-B692-483B2735016E}">
      <dgm:prSet/>
      <dgm:spPr/>
      <dgm:t>
        <a:bodyPr/>
        <a:lstStyle/>
        <a:p>
          <a:r>
            <a:rPr lang="en-GB"/>
            <a:t>  Pupil may be removed from the classroom</a:t>
          </a:r>
          <a:endParaRPr lang="en-GB">
            <a:solidFill>
              <a:srgbClr val="FF0000"/>
            </a:solidFill>
          </a:endParaRPr>
        </a:p>
      </dgm:t>
    </dgm:pt>
    <dgm:pt modelId="{5C39CE96-9CDB-4C2D-B06C-A00FBF4FC347}" type="parTrans" cxnId="{C1EB5D1F-F152-45AC-9517-F5F8BBF3621C}">
      <dgm:prSet/>
      <dgm:spPr/>
      <dgm:t>
        <a:bodyPr/>
        <a:lstStyle/>
        <a:p>
          <a:endParaRPr lang="en-GB"/>
        </a:p>
      </dgm:t>
    </dgm:pt>
    <dgm:pt modelId="{F559B24E-9773-4FFD-AD0B-E292F88D7581}" type="sibTrans" cxnId="{C1EB5D1F-F152-45AC-9517-F5F8BBF3621C}">
      <dgm:prSet/>
      <dgm:spPr/>
      <dgm:t>
        <a:bodyPr/>
        <a:lstStyle/>
        <a:p>
          <a:endParaRPr lang="en-GB"/>
        </a:p>
      </dgm:t>
    </dgm:pt>
    <dgm:pt modelId="{3CAD297B-2779-41DC-982C-9B55AF38A55B}">
      <dgm:prSet/>
      <dgm:spPr/>
      <dgm:t>
        <a:bodyPr/>
        <a:lstStyle/>
        <a:p>
          <a:r>
            <a:rPr lang="en-GB">
              <a:solidFill>
                <a:srgbClr val="FF0000"/>
              </a:solidFill>
            </a:rPr>
            <a:t> </a:t>
          </a:r>
          <a:r>
            <a:rPr lang="en-GB">
              <a:solidFill>
                <a:sysClr val="windowText" lastClr="000000"/>
              </a:solidFill>
            </a:rPr>
            <a:t>Teacher sanction</a:t>
          </a:r>
        </a:p>
      </dgm:t>
    </dgm:pt>
    <dgm:pt modelId="{29C0E599-A432-48DD-B504-E6B51DA39050}" type="parTrans" cxnId="{7B791B3E-E38B-4E58-84F7-6B7A0F070CDE}">
      <dgm:prSet/>
      <dgm:spPr/>
      <dgm:t>
        <a:bodyPr/>
        <a:lstStyle/>
        <a:p>
          <a:endParaRPr lang="en-US"/>
        </a:p>
      </dgm:t>
    </dgm:pt>
    <dgm:pt modelId="{6E145767-D19C-4078-91FF-8E88C1F89751}" type="sibTrans" cxnId="{7B791B3E-E38B-4E58-84F7-6B7A0F070CDE}">
      <dgm:prSet/>
      <dgm:spPr/>
      <dgm:t>
        <a:bodyPr/>
        <a:lstStyle/>
        <a:p>
          <a:endParaRPr lang="en-US"/>
        </a:p>
      </dgm:t>
    </dgm:pt>
    <dgm:pt modelId="{8607DA25-47F7-41C5-A67B-0DA703A64A7C}">
      <dgm:prSet/>
      <dgm:spPr/>
      <dgm:t>
        <a:bodyPr/>
        <a:lstStyle/>
        <a:p>
          <a:r>
            <a:rPr lang="en-GB">
              <a:solidFill>
                <a:srgbClr val="FF0000"/>
              </a:solidFill>
            </a:rPr>
            <a:t>  </a:t>
          </a:r>
          <a:r>
            <a:rPr lang="en-GB">
              <a:solidFill>
                <a:sysClr val="windowText" lastClr="000000"/>
              </a:solidFill>
            </a:rPr>
            <a:t>Teacher contacts home</a:t>
          </a:r>
        </a:p>
      </dgm:t>
    </dgm:pt>
    <dgm:pt modelId="{643BFE29-CEC5-444C-957E-1CAAE94FE73C}" type="parTrans" cxnId="{30C42FE6-655F-4833-93FD-6BFBE7337C81}">
      <dgm:prSet/>
      <dgm:spPr/>
      <dgm:t>
        <a:bodyPr/>
        <a:lstStyle/>
        <a:p>
          <a:endParaRPr lang="en-US"/>
        </a:p>
      </dgm:t>
    </dgm:pt>
    <dgm:pt modelId="{B6B5035A-B41C-4D4C-B0CD-463B98B090DA}" type="sibTrans" cxnId="{30C42FE6-655F-4833-93FD-6BFBE7337C81}">
      <dgm:prSet/>
      <dgm:spPr/>
      <dgm:t>
        <a:bodyPr/>
        <a:lstStyle/>
        <a:p>
          <a:endParaRPr lang="en-US"/>
        </a:p>
      </dgm:t>
    </dgm:pt>
    <dgm:pt modelId="{C86C200B-01AC-4013-A71D-E693ADA6F4CF}">
      <dgm:prSet/>
      <dgm:spPr/>
      <dgm:t>
        <a:bodyPr/>
        <a:lstStyle/>
        <a:p>
          <a:r>
            <a:rPr lang="en-GB">
              <a:solidFill>
                <a:sysClr val="windowText" lastClr="000000"/>
              </a:solidFill>
            </a:rPr>
            <a:t> Exclusion</a:t>
          </a:r>
        </a:p>
      </dgm:t>
    </dgm:pt>
    <dgm:pt modelId="{0B02DAD9-DFCA-404A-A0FF-C87B3726589D}" type="parTrans" cxnId="{4DE499AB-8C1C-4FF9-AB7A-6A6F7AA007BD}">
      <dgm:prSet/>
      <dgm:spPr/>
      <dgm:t>
        <a:bodyPr/>
        <a:lstStyle/>
        <a:p>
          <a:endParaRPr lang="en-US"/>
        </a:p>
      </dgm:t>
    </dgm:pt>
    <dgm:pt modelId="{499BAB41-866D-4738-B155-AFBA1B06981E}" type="sibTrans" cxnId="{4DE499AB-8C1C-4FF9-AB7A-6A6F7AA007BD}">
      <dgm:prSet/>
      <dgm:spPr/>
      <dgm:t>
        <a:bodyPr/>
        <a:lstStyle/>
        <a:p>
          <a:endParaRPr lang="en-US"/>
        </a:p>
      </dgm:t>
    </dgm:pt>
    <dgm:pt modelId="{CDF46315-18D8-4396-B038-30A3EB3ED9DA}">
      <dgm:prSet/>
      <dgm:spPr/>
      <dgm:t>
        <a:bodyPr/>
        <a:lstStyle/>
        <a:p>
          <a:r>
            <a:rPr lang="en-GB">
              <a:solidFill>
                <a:srgbClr val="FF0000"/>
              </a:solidFill>
            </a:rPr>
            <a:t> Head T</a:t>
          </a:r>
          <a:r>
            <a:rPr lang="en-GB">
              <a:solidFill>
                <a:sysClr val="windowText" lastClr="000000"/>
              </a:solidFill>
            </a:rPr>
            <a:t>eacher contacts home</a:t>
          </a:r>
        </a:p>
      </dgm:t>
    </dgm:pt>
    <dgm:pt modelId="{835EFABB-93FF-4078-A875-BC22B5646613}" type="parTrans" cxnId="{8B20C108-E64F-4E4F-8F16-A003CB85A10A}">
      <dgm:prSet/>
      <dgm:spPr/>
      <dgm:t>
        <a:bodyPr/>
        <a:lstStyle/>
        <a:p>
          <a:endParaRPr lang="en-US"/>
        </a:p>
      </dgm:t>
    </dgm:pt>
    <dgm:pt modelId="{C8F7649E-2EE1-4771-85AA-3C65E3581B32}" type="sibTrans" cxnId="{8B20C108-E64F-4E4F-8F16-A003CB85A10A}">
      <dgm:prSet/>
      <dgm:spPr/>
      <dgm:t>
        <a:bodyPr/>
        <a:lstStyle/>
        <a:p>
          <a:endParaRPr lang="en-US"/>
        </a:p>
      </dgm:t>
    </dgm:pt>
    <dgm:pt modelId="{5EE7067C-9867-4B4D-AEE2-199D20B9DE56}">
      <dgm:prSet/>
      <dgm:spPr/>
      <dgm:t>
        <a:bodyPr/>
        <a:lstStyle/>
        <a:p>
          <a:r>
            <a:rPr lang="en-GB">
              <a:solidFill>
                <a:sysClr val="windowText" lastClr="000000"/>
              </a:solidFill>
            </a:rPr>
            <a:t> This can be followed by an Internal or External Exclusion</a:t>
          </a:r>
        </a:p>
      </dgm:t>
    </dgm:pt>
    <dgm:pt modelId="{A6D4D515-9A33-493E-9918-162C883674A3}" type="sibTrans" cxnId="{ED795B1A-4F81-4874-B78B-E5FCDBA19011}">
      <dgm:prSet/>
      <dgm:spPr/>
      <dgm:t>
        <a:bodyPr/>
        <a:lstStyle/>
        <a:p>
          <a:endParaRPr lang="en-US"/>
        </a:p>
      </dgm:t>
    </dgm:pt>
    <dgm:pt modelId="{4C3DC2FA-0E31-41EA-B6E2-C97BB48F7E2D}" type="parTrans" cxnId="{ED795B1A-4F81-4874-B78B-E5FCDBA19011}">
      <dgm:prSet/>
      <dgm:spPr/>
      <dgm:t>
        <a:bodyPr/>
        <a:lstStyle/>
        <a:p>
          <a:endParaRPr lang="en-US"/>
        </a:p>
      </dgm:t>
    </dgm:pt>
    <dgm:pt modelId="{11453E3F-465F-49A2-86B7-C9171ADD47BA}">
      <dgm:prSet/>
      <dgm:spPr/>
      <dgm:t>
        <a:bodyPr/>
        <a:lstStyle/>
        <a:p>
          <a:r>
            <a:rPr lang="en-GB">
              <a:solidFill>
                <a:sysClr val="windowText" lastClr="000000"/>
              </a:solidFill>
            </a:rPr>
            <a:t>Refer to SLT</a:t>
          </a:r>
        </a:p>
      </dgm:t>
    </dgm:pt>
    <dgm:pt modelId="{B38316F0-D16D-454D-9FA1-FCE860B604E5}" type="parTrans" cxnId="{2839864A-8A3D-457F-B605-D698E9393AE7}">
      <dgm:prSet/>
      <dgm:spPr/>
    </dgm:pt>
    <dgm:pt modelId="{2554BE29-1E47-434E-B473-EE51B5D84B32}" type="sibTrans" cxnId="{2839864A-8A3D-457F-B605-D698E9393AE7}">
      <dgm:prSet/>
      <dgm:spPr/>
    </dgm:pt>
    <dgm:pt modelId="{6B3FD9DD-1647-4E66-81B1-65B1D1A4441F}" type="pres">
      <dgm:prSet presAssocID="{6C2B29B3-771A-4B0E-8CCF-CBD07B5FEA87}" presName="linearFlow" presStyleCnt="0">
        <dgm:presLayoutVars>
          <dgm:dir/>
          <dgm:animLvl val="lvl"/>
          <dgm:resizeHandles val="exact"/>
        </dgm:presLayoutVars>
      </dgm:prSet>
      <dgm:spPr/>
    </dgm:pt>
    <dgm:pt modelId="{3B4EEF62-8C0D-493D-8A68-5E430246C27B}" type="pres">
      <dgm:prSet presAssocID="{61DD1663-250E-4BE3-88E7-989100CADFC8}" presName="composite" presStyleCnt="0"/>
      <dgm:spPr/>
    </dgm:pt>
    <dgm:pt modelId="{713BBDEB-815D-486C-BD8E-63DE7EC080D6}" type="pres">
      <dgm:prSet presAssocID="{61DD1663-250E-4BE3-88E7-989100CADFC8}" presName="parTx" presStyleLbl="node1" presStyleIdx="0" presStyleCnt="4">
        <dgm:presLayoutVars>
          <dgm:chMax val="0"/>
          <dgm:chPref val="0"/>
          <dgm:bulletEnabled val="1"/>
        </dgm:presLayoutVars>
      </dgm:prSet>
      <dgm:spPr/>
      <dgm:t>
        <a:bodyPr/>
        <a:lstStyle/>
        <a:p>
          <a:endParaRPr lang="en-GB"/>
        </a:p>
      </dgm:t>
    </dgm:pt>
    <dgm:pt modelId="{52F3C91B-CA73-417F-8664-6719BFC7FA79}" type="pres">
      <dgm:prSet presAssocID="{61DD1663-250E-4BE3-88E7-989100CADFC8}" presName="parSh" presStyleLbl="node1" presStyleIdx="0" presStyleCnt="4"/>
      <dgm:spPr/>
      <dgm:t>
        <a:bodyPr/>
        <a:lstStyle/>
        <a:p>
          <a:endParaRPr lang="en-GB"/>
        </a:p>
      </dgm:t>
    </dgm:pt>
    <dgm:pt modelId="{13110083-76A1-4DBE-8CFD-E4A304B9C1D7}" type="pres">
      <dgm:prSet presAssocID="{61DD1663-250E-4BE3-88E7-989100CADFC8}" presName="desTx" presStyleLbl="fgAcc1" presStyleIdx="0" presStyleCnt="4">
        <dgm:presLayoutVars>
          <dgm:bulletEnabled val="1"/>
        </dgm:presLayoutVars>
      </dgm:prSet>
      <dgm:spPr/>
      <dgm:t>
        <a:bodyPr/>
        <a:lstStyle/>
        <a:p>
          <a:endParaRPr lang="en-GB"/>
        </a:p>
      </dgm:t>
    </dgm:pt>
    <dgm:pt modelId="{0F1FEF33-D136-43A8-9ED9-3B47856C38D6}" type="pres">
      <dgm:prSet presAssocID="{982245F5-7E8A-4BEB-B416-87CABF88A6DC}" presName="sibTrans" presStyleLbl="sibTrans2D1" presStyleIdx="0" presStyleCnt="3"/>
      <dgm:spPr/>
      <dgm:t>
        <a:bodyPr/>
        <a:lstStyle/>
        <a:p>
          <a:endParaRPr lang="en-GB"/>
        </a:p>
      </dgm:t>
    </dgm:pt>
    <dgm:pt modelId="{A29F9B67-A334-447B-ACB4-13E79A8DB651}" type="pres">
      <dgm:prSet presAssocID="{982245F5-7E8A-4BEB-B416-87CABF88A6DC}" presName="connTx" presStyleLbl="sibTrans2D1" presStyleIdx="0" presStyleCnt="3"/>
      <dgm:spPr/>
      <dgm:t>
        <a:bodyPr/>
        <a:lstStyle/>
        <a:p>
          <a:endParaRPr lang="en-GB"/>
        </a:p>
      </dgm:t>
    </dgm:pt>
    <dgm:pt modelId="{325A25B9-0BE2-4329-B249-A0E1800AA132}" type="pres">
      <dgm:prSet presAssocID="{8DF96E78-DE08-4123-8E34-4268D9103B91}" presName="composite" presStyleCnt="0"/>
      <dgm:spPr/>
    </dgm:pt>
    <dgm:pt modelId="{70AC4719-969F-41E2-9A5E-064D386EF462}" type="pres">
      <dgm:prSet presAssocID="{8DF96E78-DE08-4123-8E34-4268D9103B91}" presName="parTx" presStyleLbl="node1" presStyleIdx="0" presStyleCnt="4">
        <dgm:presLayoutVars>
          <dgm:chMax val="0"/>
          <dgm:chPref val="0"/>
          <dgm:bulletEnabled val="1"/>
        </dgm:presLayoutVars>
      </dgm:prSet>
      <dgm:spPr/>
      <dgm:t>
        <a:bodyPr/>
        <a:lstStyle/>
        <a:p>
          <a:endParaRPr lang="en-GB"/>
        </a:p>
      </dgm:t>
    </dgm:pt>
    <dgm:pt modelId="{F92A34DA-31BC-476E-8604-7D29BD849DF4}" type="pres">
      <dgm:prSet presAssocID="{8DF96E78-DE08-4123-8E34-4268D9103B91}" presName="parSh" presStyleLbl="node1" presStyleIdx="1" presStyleCnt="4"/>
      <dgm:spPr/>
      <dgm:t>
        <a:bodyPr/>
        <a:lstStyle/>
        <a:p>
          <a:endParaRPr lang="en-GB"/>
        </a:p>
      </dgm:t>
    </dgm:pt>
    <dgm:pt modelId="{D37DB7B4-F69E-4811-AF2B-E7059BCDB338}" type="pres">
      <dgm:prSet presAssocID="{8DF96E78-DE08-4123-8E34-4268D9103B91}" presName="desTx" presStyleLbl="fgAcc1" presStyleIdx="1" presStyleCnt="4">
        <dgm:presLayoutVars>
          <dgm:bulletEnabled val="1"/>
        </dgm:presLayoutVars>
      </dgm:prSet>
      <dgm:spPr/>
      <dgm:t>
        <a:bodyPr/>
        <a:lstStyle/>
        <a:p>
          <a:endParaRPr lang="en-GB"/>
        </a:p>
      </dgm:t>
    </dgm:pt>
    <dgm:pt modelId="{8E7E7924-EC0D-4A76-8EFB-BFC2269BF579}" type="pres">
      <dgm:prSet presAssocID="{7506C605-A0FE-4292-8C20-3A719F850C6A}" presName="sibTrans" presStyleLbl="sibTrans2D1" presStyleIdx="1" presStyleCnt="3"/>
      <dgm:spPr/>
      <dgm:t>
        <a:bodyPr/>
        <a:lstStyle/>
        <a:p>
          <a:endParaRPr lang="en-GB"/>
        </a:p>
      </dgm:t>
    </dgm:pt>
    <dgm:pt modelId="{CCD6EC40-09E8-4876-BF7B-DD45B6A3714B}" type="pres">
      <dgm:prSet presAssocID="{7506C605-A0FE-4292-8C20-3A719F850C6A}" presName="connTx" presStyleLbl="sibTrans2D1" presStyleIdx="1" presStyleCnt="3"/>
      <dgm:spPr/>
      <dgm:t>
        <a:bodyPr/>
        <a:lstStyle/>
        <a:p>
          <a:endParaRPr lang="en-GB"/>
        </a:p>
      </dgm:t>
    </dgm:pt>
    <dgm:pt modelId="{959D7583-555B-41D7-923F-FEA2C10B4BAA}" type="pres">
      <dgm:prSet presAssocID="{7F501663-FDD8-4E21-BD63-9811A699854B}" presName="composite" presStyleCnt="0"/>
      <dgm:spPr/>
    </dgm:pt>
    <dgm:pt modelId="{E00957D7-63B9-4D65-9351-79F7821A9789}" type="pres">
      <dgm:prSet presAssocID="{7F501663-FDD8-4E21-BD63-9811A699854B}" presName="parTx" presStyleLbl="node1" presStyleIdx="1" presStyleCnt="4">
        <dgm:presLayoutVars>
          <dgm:chMax val="0"/>
          <dgm:chPref val="0"/>
          <dgm:bulletEnabled val="1"/>
        </dgm:presLayoutVars>
      </dgm:prSet>
      <dgm:spPr/>
      <dgm:t>
        <a:bodyPr/>
        <a:lstStyle/>
        <a:p>
          <a:endParaRPr lang="en-GB"/>
        </a:p>
      </dgm:t>
    </dgm:pt>
    <dgm:pt modelId="{FB65A61C-ADB5-4F95-BC9B-7AAE8396A6C1}" type="pres">
      <dgm:prSet presAssocID="{7F501663-FDD8-4E21-BD63-9811A699854B}" presName="parSh" presStyleLbl="node1" presStyleIdx="2" presStyleCnt="4"/>
      <dgm:spPr/>
      <dgm:t>
        <a:bodyPr/>
        <a:lstStyle/>
        <a:p>
          <a:endParaRPr lang="en-GB"/>
        </a:p>
      </dgm:t>
    </dgm:pt>
    <dgm:pt modelId="{06A1482F-BCB5-4651-97D7-0DB993DEE0F5}" type="pres">
      <dgm:prSet presAssocID="{7F501663-FDD8-4E21-BD63-9811A699854B}" presName="desTx" presStyleLbl="fgAcc1" presStyleIdx="2" presStyleCnt="4">
        <dgm:presLayoutVars>
          <dgm:bulletEnabled val="1"/>
        </dgm:presLayoutVars>
      </dgm:prSet>
      <dgm:spPr/>
      <dgm:t>
        <a:bodyPr/>
        <a:lstStyle/>
        <a:p>
          <a:endParaRPr lang="en-GB"/>
        </a:p>
      </dgm:t>
    </dgm:pt>
    <dgm:pt modelId="{D05ACBD3-8E22-4CE2-B646-B49074DD99B1}" type="pres">
      <dgm:prSet presAssocID="{5D6942DC-F943-4AD1-AB4F-6232E478D817}" presName="sibTrans" presStyleLbl="sibTrans2D1" presStyleIdx="2" presStyleCnt="3" custAng="21400400" custLinFactNeighborX="-2939" custLinFactNeighborY="-19300"/>
      <dgm:spPr/>
      <dgm:t>
        <a:bodyPr/>
        <a:lstStyle/>
        <a:p>
          <a:endParaRPr lang="en-GB"/>
        </a:p>
      </dgm:t>
    </dgm:pt>
    <dgm:pt modelId="{96D3A26D-E8BE-43C1-8513-65C2BAC9BFA5}" type="pres">
      <dgm:prSet presAssocID="{5D6942DC-F943-4AD1-AB4F-6232E478D817}" presName="connTx" presStyleLbl="sibTrans2D1" presStyleIdx="2" presStyleCnt="3"/>
      <dgm:spPr/>
      <dgm:t>
        <a:bodyPr/>
        <a:lstStyle/>
        <a:p>
          <a:endParaRPr lang="en-GB"/>
        </a:p>
      </dgm:t>
    </dgm:pt>
    <dgm:pt modelId="{D946F920-921B-4F12-BCD5-D86133E16A98}" type="pres">
      <dgm:prSet presAssocID="{C86C200B-01AC-4013-A71D-E693ADA6F4CF}" presName="composite" presStyleCnt="0"/>
      <dgm:spPr/>
    </dgm:pt>
    <dgm:pt modelId="{8FED7DB3-1780-4B23-8B77-1E6432930628}" type="pres">
      <dgm:prSet presAssocID="{C86C200B-01AC-4013-A71D-E693ADA6F4CF}" presName="parTx" presStyleLbl="node1" presStyleIdx="2" presStyleCnt="4">
        <dgm:presLayoutVars>
          <dgm:chMax val="0"/>
          <dgm:chPref val="0"/>
          <dgm:bulletEnabled val="1"/>
        </dgm:presLayoutVars>
      </dgm:prSet>
      <dgm:spPr/>
      <dgm:t>
        <a:bodyPr/>
        <a:lstStyle/>
        <a:p>
          <a:endParaRPr lang="en-GB"/>
        </a:p>
      </dgm:t>
    </dgm:pt>
    <dgm:pt modelId="{64CAE543-1BF4-444C-977E-979A16A88768}" type="pres">
      <dgm:prSet presAssocID="{C86C200B-01AC-4013-A71D-E693ADA6F4CF}" presName="parSh" presStyleLbl="node1" presStyleIdx="3" presStyleCnt="4" custLinFactNeighborX="-5364"/>
      <dgm:spPr/>
      <dgm:t>
        <a:bodyPr/>
        <a:lstStyle/>
        <a:p>
          <a:endParaRPr lang="en-GB"/>
        </a:p>
      </dgm:t>
    </dgm:pt>
    <dgm:pt modelId="{28B81618-75D0-4F63-8CD8-E775CEA787B5}" type="pres">
      <dgm:prSet presAssocID="{C86C200B-01AC-4013-A71D-E693ADA6F4CF}" presName="desTx" presStyleLbl="fgAcc1" presStyleIdx="3" presStyleCnt="4">
        <dgm:presLayoutVars>
          <dgm:bulletEnabled val="1"/>
        </dgm:presLayoutVars>
      </dgm:prSet>
      <dgm:spPr/>
      <dgm:t>
        <a:bodyPr/>
        <a:lstStyle/>
        <a:p>
          <a:endParaRPr lang="en-GB"/>
        </a:p>
      </dgm:t>
    </dgm:pt>
  </dgm:ptLst>
  <dgm:cxnLst>
    <dgm:cxn modelId="{51A44BE6-A7C9-46A4-A368-6801E42A1434}" type="presOf" srcId="{61DD1663-250E-4BE3-88E7-989100CADFC8}" destId="{52F3C91B-CA73-417F-8664-6719BFC7FA79}" srcOrd="1" destOrd="0" presId="urn:microsoft.com/office/officeart/2005/8/layout/process3"/>
    <dgm:cxn modelId="{8D245DA9-190A-4007-848C-B7A06AF4B96C}" srcId="{6C2B29B3-771A-4B0E-8CCF-CBD07B5FEA87}" destId="{61DD1663-250E-4BE3-88E7-989100CADFC8}" srcOrd="0" destOrd="0" parTransId="{A32FBEDD-C437-4F82-8956-419BE4CE6D7E}" sibTransId="{982245F5-7E8A-4BEB-B416-87CABF88A6DC}"/>
    <dgm:cxn modelId="{8B20C108-E64F-4E4F-8F16-A003CB85A10A}" srcId="{C86C200B-01AC-4013-A71D-E693ADA6F4CF}" destId="{CDF46315-18D8-4396-B038-30A3EB3ED9DA}" srcOrd="0" destOrd="0" parTransId="{835EFABB-93FF-4078-A875-BC22B5646613}" sibTransId="{C8F7649E-2EE1-4771-85AA-3C65E3581B32}"/>
    <dgm:cxn modelId="{ED795B1A-4F81-4874-B78B-E5FCDBA19011}" srcId="{C86C200B-01AC-4013-A71D-E693ADA6F4CF}" destId="{5EE7067C-9867-4B4D-AEE2-199D20B9DE56}" srcOrd="1" destOrd="0" parTransId="{4C3DC2FA-0E31-41EA-B6E2-C97BB48F7E2D}" sibTransId="{A6D4D515-9A33-493E-9918-162C883674A3}"/>
    <dgm:cxn modelId="{578A2D5A-139B-45E8-BD08-34745D21DB08}" type="presOf" srcId="{C86C200B-01AC-4013-A71D-E693ADA6F4CF}" destId="{64CAE543-1BF4-444C-977E-979A16A88768}" srcOrd="1" destOrd="0" presId="urn:microsoft.com/office/officeart/2005/8/layout/process3"/>
    <dgm:cxn modelId="{046A134A-6C33-4E41-921A-4F56F23F53D7}" type="presOf" srcId="{982245F5-7E8A-4BEB-B416-87CABF88A6DC}" destId="{0F1FEF33-D136-43A8-9ED9-3B47856C38D6}" srcOrd="0" destOrd="0" presId="urn:microsoft.com/office/officeart/2005/8/layout/process3"/>
    <dgm:cxn modelId="{E6B75EA5-7A49-4ADF-ACD7-28FA3EF6B5FC}" type="presOf" srcId="{CDF46315-18D8-4396-B038-30A3EB3ED9DA}" destId="{28B81618-75D0-4F63-8CD8-E775CEA787B5}" srcOrd="0" destOrd="0" presId="urn:microsoft.com/office/officeart/2005/8/layout/process3"/>
    <dgm:cxn modelId="{4DE499AB-8C1C-4FF9-AB7A-6A6F7AA007BD}" srcId="{6C2B29B3-771A-4B0E-8CCF-CBD07B5FEA87}" destId="{C86C200B-01AC-4013-A71D-E693ADA6F4CF}" srcOrd="3" destOrd="0" parTransId="{0B02DAD9-DFCA-404A-A0FF-C87B3726589D}" sibTransId="{499BAB41-866D-4738-B155-AFBA1B06981E}"/>
    <dgm:cxn modelId="{7FB8B8D1-89C0-4138-AD8C-58F218F1241E}" type="presOf" srcId="{61DD1663-250E-4BE3-88E7-989100CADFC8}" destId="{713BBDEB-815D-486C-BD8E-63DE7EC080D6}" srcOrd="0" destOrd="0" presId="urn:microsoft.com/office/officeart/2005/8/layout/process3"/>
    <dgm:cxn modelId="{1BFA7613-E212-4BB6-8BCD-4378E89E5BE9}" srcId="{6C2B29B3-771A-4B0E-8CCF-CBD07B5FEA87}" destId="{7F501663-FDD8-4E21-BD63-9811A699854B}" srcOrd="2" destOrd="0" parTransId="{11DA6CAD-EA14-4256-B5CF-5B9A5252D8F7}" sibTransId="{5D6942DC-F943-4AD1-AB4F-6232E478D817}"/>
    <dgm:cxn modelId="{9829BBE3-4DD6-4CC8-AA3C-FE7D75952312}" type="presOf" srcId="{8DF96E78-DE08-4123-8E34-4268D9103B91}" destId="{F92A34DA-31BC-476E-8604-7D29BD849DF4}" srcOrd="1" destOrd="0" presId="urn:microsoft.com/office/officeart/2005/8/layout/process3"/>
    <dgm:cxn modelId="{923DAF6E-7DC4-49CD-8773-32732E5F9B83}" type="presOf" srcId="{7506C605-A0FE-4292-8C20-3A719F850C6A}" destId="{8E7E7924-EC0D-4A76-8EFB-BFC2269BF579}" srcOrd="0" destOrd="0" presId="urn:microsoft.com/office/officeart/2005/8/layout/process3"/>
    <dgm:cxn modelId="{30C42FE6-655F-4833-93FD-6BFBE7337C81}" srcId="{7F501663-FDD8-4E21-BD63-9811A699854B}" destId="{8607DA25-47F7-41C5-A67B-0DA703A64A7C}" srcOrd="1" destOrd="0" parTransId="{643BFE29-CEC5-444C-957E-1CAAE94FE73C}" sibTransId="{B6B5035A-B41C-4D4C-B0CD-463B98B090DA}"/>
    <dgm:cxn modelId="{7B791B3E-E38B-4E58-84F7-6B7A0F070CDE}" srcId="{8DF96E78-DE08-4123-8E34-4268D9103B91}" destId="{3CAD297B-2779-41DC-982C-9B55AF38A55B}" srcOrd="0" destOrd="0" parTransId="{29C0E599-A432-48DD-B504-E6B51DA39050}" sibTransId="{6E145767-D19C-4078-91FF-8E88C1F89751}"/>
    <dgm:cxn modelId="{C1EB5D1F-F152-45AC-9517-F5F8BBF3621C}" srcId="{7F501663-FDD8-4E21-BD63-9811A699854B}" destId="{C410DE3D-55BE-4F2D-B692-483B2735016E}" srcOrd="0" destOrd="0" parTransId="{5C39CE96-9CDB-4C2D-B06C-A00FBF4FC347}" sibTransId="{F559B24E-9773-4FFD-AD0B-E292F88D7581}"/>
    <dgm:cxn modelId="{2123EA53-EB29-4FFD-B303-5265E496E285}" type="presOf" srcId="{7506C605-A0FE-4292-8C20-3A719F850C6A}" destId="{CCD6EC40-09E8-4876-BF7B-DD45B6A3714B}" srcOrd="1" destOrd="0" presId="urn:microsoft.com/office/officeart/2005/8/layout/process3"/>
    <dgm:cxn modelId="{2A92E70F-F0EA-464F-AB8D-2C0C73666634}" type="presOf" srcId="{7F501663-FDD8-4E21-BD63-9811A699854B}" destId="{E00957D7-63B9-4D65-9351-79F7821A9789}" srcOrd="0" destOrd="0" presId="urn:microsoft.com/office/officeart/2005/8/layout/process3"/>
    <dgm:cxn modelId="{7A359A94-A16B-4B9D-A89A-937177B348B6}" type="presOf" srcId="{C86C200B-01AC-4013-A71D-E693ADA6F4CF}" destId="{8FED7DB3-1780-4B23-8B77-1E6432930628}" srcOrd="0" destOrd="0" presId="urn:microsoft.com/office/officeart/2005/8/layout/process3"/>
    <dgm:cxn modelId="{CAE16AD0-6BBF-4C29-BC33-3C41B1F9477C}" type="presOf" srcId="{81692225-EA51-4A08-9C7B-28A7341012A3}" destId="{13110083-76A1-4DBE-8CFD-E4A304B9C1D7}" srcOrd="0" destOrd="0" presId="urn:microsoft.com/office/officeart/2005/8/layout/process3"/>
    <dgm:cxn modelId="{A69BF84E-3DA1-4966-8FEB-6DC27CDC1EE2}" srcId="{61DD1663-250E-4BE3-88E7-989100CADFC8}" destId="{81692225-EA51-4A08-9C7B-28A7341012A3}" srcOrd="0" destOrd="0" parTransId="{E0EE335D-59DC-43E5-A5AB-5855778379C7}" sibTransId="{6F758414-022C-461F-BAA7-60478E7E45BD}"/>
    <dgm:cxn modelId="{A894814C-049A-4F58-B5D9-E7104A09EAD2}" type="presOf" srcId="{11453E3F-465F-49A2-86B7-C9171ADD47BA}" destId="{D37DB7B4-F69E-4811-AF2B-E7059BCDB338}" srcOrd="0" destOrd="1" presId="urn:microsoft.com/office/officeart/2005/8/layout/process3"/>
    <dgm:cxn modelId="{2839864A-8A3D-457F-B605-D698E9393AE7}" srcId="{8DF96E78-DE08-4123-8E34-4268D9103B91}" destId="{11453E3F-465F-49A2-86B7-C9171ADD47BA}" srcOrd="1" destOrd="0" parTransId="{B38316F0-D16D-454D-9FA1-FCE860B604E5}" sibTransId="{2554BE29-1E47-434E-B473-EE51B5D84B32}"/>
    <dgm:cxn modelId="{9A95465A-C3B2-4997-96FE-486FA9706F2C}" type="presOf" srcId="{7F501663-FDD8-4E21-BD63-9811A699854B}" destId="{FB65A61C-ADB5-4F95-BC9B-7AAE8396A6C1}" srcOrd="1" destOrd="0" presId="urn:microsoft.com/office/officeart/2005/8/layout/process3"/>
    <dgm:cxn modelId="{7285B438-E3F6-4F14-BCDD-275D83EA5023}" type="presOf" srcId="{982245F5-7E8A-4BEB-B416-87CABF88A6DC}" destId="{A29F9B67-A334-447B-ACB4-13E79A8DB651}" srcOrd="1" destOrd="0" presId="urn:microsoft.com/office/officeart/2005/8/layout/process3"/>
    <dgm:cxn modelId="{877E07F3-D0CD-4724-BDB7-BAC35641F7C5}" type="presOf" srcId="{3CAD297B-2779-41DC-982C-9B55AF38A55B}" destId="{D37DB7B4-F69E-4811-AF2B-E7059BCDB338}" srcOrd="0" destOrd="0" presId="urn:microsoft.com/office/officeart/2005/8/layout/process3"/>
    <dgm:cxn modelId="{A84BBF8E-4392-406C-A4A8-FD1D5330B6FA}" type="presOf" srcId="{8607DA25-47F7-41C5-A67B-0DA703A64A7C}" destId="{06A1482F-BCB5-4651-97D7-0DB993DEE0F5}" srcOrd="0" destOrd="1" presId="urn:microsoft.com/office/officeart/2005/8/layout/process3"/>
    <dgm:cxn modelId="{F8F997C5-A457-4D47-82FA-61A0069E445E}" type="presOf" srcId="{8DF96E78-DE08-4123-8E34-4268D9103B91}" destId="{70AC4719-969F-41E2-9A5E-064D386EF462}" srcOrd="0" destOrd="0" presId="urn:microsoft.com/office/officeart/2005/8/layout/process3"/>
    <dgm:cxn modelId="{DFF5884B-6BB2-4C91-8E68-6E215FF9F252}" type="presOf" srcId="{6C2B29B3-771A-4B0E-8CCF-CBD07B5FEA87}" destId="{6B3FD9DD-1647-4E66-81B1-65B1D1A4441F}" srcOrd="0" destOrd="0" presId="urn:microsoft.com/office/officeart/2005/8/layout/process3"/>
    <dgm:cxn modelId="{D7263B4E-F0A7-415A-B748-6FE8586C39CA}" type="presOf" srcId="{5D6942DC-F943-4AD1-AB4F-6232E478D817}" destId="{96D3A26D-E8BE-43C1-8513-65C2BAC9BFA5}" srcOrd="1" destOrd="0" presId="urn:microsoft.com/office/officeart/2005/8/layout/process3"/>
    <dgm:cxn modelId="{9183DFB7-B3B1-4BD6-81BE-C0905BFBD33C}" type="presOf" srcId="{5D6942DC-F943-4AD1-AB4F-6232E478D817}" destId="{D05ACBD3-8E22-4CE2-B646-B49074DD99B1}" srcOrd="0" destOrd="0" presId="urn:microsoft.com/office/officeart/2005/8/layout/process3"/>
    <dgm:cxn modelId="{F8DE9C94-D156-4717-9C54-3158E06C3AFD}" type="presOf" srcId="{C410DE3D-55BE-4F2D-B692-483B2735016E}" destId="{06A1482F-BCB5-4651-97D7-0DB993DEE0F5}" srcOrd="0" destOrd="0" presId="urn:microsoft.com/office/officeart/2005/8/layout/process3"/>
    <dgm:cxn modelId="{0A181C67-018D-44A4-8C5F-8C9598983D14}" srcId="{6C2B29B3-771A-4B0E-8CCF-CBD07B5FEA87}" destId="{8DF96E78-DE08-4123-8E34-4268D9103B91}" srcOrd="1" destOrd="0" parTransId="{D8BFDD05-7262-4FE7-BE63-7D001226CAF1}" sibTransId="{7506C605-A0FE-4292-8C20-3A719F850C6A}"/>
    <dgm:cxn modelId="{F678558C-A1EA-4D38-BA44-E37B115DF684}" type="presOf" srcId="{5EE7067C-9867-4B4D-AEE2-199D20B9DE56}" destId="{28B81618-75D0-4F63-8CD8-E775CEA787B5}" srcOrd="0" destOrd="1" presId="urn:microsoft.com/office/officeart/2005/8/layout/process3"/>
    <dgm:cxn modelId="{995BA93C-A835-4B2C-800A-8A3488C38F0F}" type="presParOf" srcId="{6B3FD9DD-1647-4E66-81B1-65B1D1A4441F}" destId="{3B4EEF62-8C0D-493D-8A68-5E430246C27B}" srcOrd="0" destOrd="0" presId="urn:microsoft.com/office/officeart/2005/8/layout/process3"/>
    <dgm:cxn modelId="{51944AD9-E79D-48D8-89D0-503B43528A69}" type="presParOf" srcId="{3B4EEF62-8C0D-493D-8A68-5E430246C27B}" destId="{713BBDEB-815D-486C-BD8E-63DE7EC080D6}" srcOrd="0" destOrd="0" presId="urn:microsoft.com/office/officeart/2005/8/layout/process3"/>
    <dgm:cxn modelId="{AFA53E57-8BB0-446F-8EF5-1A3DD717C7DA}" type="presParOf" srcId="{3B4EEF62-8C0D-493D-8A68-5E430246C27B}" destId="{52F3C91B-CA73-417F-8664-6719BFC7FA79}" srcOrd="1" destOrd="0" presId="urn:microsoft.com/office/officeart/2005/8/layout/process3"/>
    <dgm:cxn modelId="{50573849-73D1-49E4-BCBD-6CD124BC8B3F}" type="presParOf" srcId="{3B4EEF62-8C0D-493D-8A68-5E430246C27B}" destId="{13110083-76A1-4DBE-8CFD-E4A304B9C1D7}" srcOrd="2" destOrd="0" presId="urn:microsoft.com/office/officeart/2005/8/layout/process3"/>
    <dgm:cxn modelId="{D75F3C6F-6935-455B-A2A0-6E77C52CBE5C}" type="presParOf" srcId="{6B3FD9DD-1647-4E66-81B1-65B1D1A4441F}" destId="{0F1FEF33-D136-43A8-9ED9-3B47856C38D6}" srcOrd="1" destOrd="0" presId="urn:microsoft.com/office/officeart/2005/8/layout/process3"/>
    <dgm:cxn modelId="{F500F949-0811-4D78-98BD-41F58AEA9883}" type="presParOf" srcId="{0F1FEF33-D136-43A8-9ED9-3B47856C38D6}" destId="{A29F9B67-A334-447B-ACB4-13E79A8DB651}" srcOrd="0" destOrd="0" presId="urn:microsoft.com/office/officeart/2005/8/layout/process3"/>
    <dgm:cxn modelId="{98C35832-E12D-42EF-823B-466368D4419D}" type="presParOf" srcId="{6B3FD9DD-1647-4E66-81B1-65B1D1A4441F}" destId="{325A25B9-0BE2-4329-B249-A0E1800AA132}" srcOrd="2" destOrd="0" presId="urn:microsoft.com/office/officeart/2005/8/layout/process3"/>
    <dgm:cxn modelId="{1C713395-FADF-46CF-8895-C430D7467DFF}" type="presParOf" srcId="{325A25B9-0BE2-4329-B249-A0E1800AA132}" destId="{70AC4719-969F-41E2-9A5E-064D386EF462}" srcOrd="0" destOrd="0" presId="urn:microsoft.com/office/officeart/2005/8/layout/process3"/>
    <dgm:cxn modelId="{B5BA0134-5169-4E3A-903B-64254AE42BC5}" type="presParOf" srcId="{325A25B9-0BE2-4329-B249-A0E1800AA132}" destId="{F92A34DA-31BC-476E-8604-7D29BD849DF4}" srcOrd="1" destOrd="0" presId="urn:microsoft.com/office/officeart/2005/8/layout/process3"/>
    <dgm:cxn modelId="{32B35910-C3CA-4868-880C-44BE13A23564}" type="presParOf" srcId="{325A25B9-0BE2-4329-B249-A0E1800AA132}" destId="{D37DB7B4-F69E-4811-AF2B-E7059BCDB338}" srcOrd="2" destOrd="0" presId="urn:microsoft.com/office/officeart/2005/8/layout/process3"/>
    <dgm:cxn modelId="{44A063D0-8C4F-4B23-883E-FD60C30E4087}" type="presParOf" srcId="{6B3FD9DD-1647-4E66-81B1-65B1D1A4441F}" destId="{8E7E7924-EC0D-4A76-8EFB-BFC2269BF579}" srcOrd="3" destOrd="0" presId="urn:microsoft.com/office/officeart/2005/8/layout/process3"/>
    <dgm:cxn modelId="{17BDCD19-95ED-4026-BBD5-7DC74BADB5A2}" type="presParOf" srcId="{8E7E7924-EC0D-4A76-8EFB-BFC2269BF579}" destId="{CCD6EC40-09E8-4876-BF7B-DD45B6A3714B}" srcOrd="0" destOrd="0" presId="urn:microsoft.com/office/officeart/2005/8/layout/process3"/>
    <dgm:cxn modelId="{A447D3A1-2BC0-4435-8FBB-05A873900015}" type="presParOf" srcId="{6B3FD9DD-1647-4E66-81B1-65B1D1A4441F}" destId="{959D7583-555B-41D7-923F-FEA2C10B4BAA}" srcOrd="4" destOrd="0" presId="urn:microsoft.com/office/officeart/2005/8/layout/process3"/>
    <dgm:cxn modelId="{56DB140F-A9F0-4913-BE41-7DB01123ABC6}" type="presParOf" srcId="{959D7583-555B-41D7-923F-FEA2C10B4BAA}" destId="{E00957D7-63B9-4D65-9351-79F7821A9789}" srcOrd="0" destOrd="0" presId="urn:microsoft.com/office/officeart/2005/8/layout/process3"/>
    <dgm:cxn modelId="{71EF606E-1163-48D5-B2A7-5AE5036A89D3}" type="presParOf" srcId="{959D7583-555B-41D7-923F-FEA2C10B4BAA}" destId="{FB65A61C-ADB5-4F95-BC9B-7AAE8396A6C1}" srcOrd="1" destOrd="0" presId="urn:microsoft.com/office/officeart/2005/8/layout/process3"/>
    <dgm:cxn modelId="{85C6BF1D-F6C1-4C22-BEC4-BBA0DE9C1044}" type="presParOf" srcId="{959D7583-555B-41D7-923F-FEA2C10B4BAA}" destId="{06A1482F-BCB5-4651-97D7-0DB993DEE0F5}" srcOrd="2" destOrd="0" presId="urn:microsoft.com/office/officeart/2005/8/layout/process3"/>
    <dgm:cxn modelId="{728E88A5-B235-438F-87DF-EF032323E3F2}" type="presParOf" srcId="{6B3FD9DD-1647-4E66-81B1-65B1D1A4441F}" destId="{D05ACBD3-8E22-4CE2-B646-B49074DD99B1}" srcOrd="5" destOrd="0" presId="urn:microsoft.com/office/officeart/2005/8/layout/process3"/>
    <dgm:cxn modelId="{43CF5484-4D22-40F7-A150-B98E8ADB3071}" type="presParOf" srcId="{D05ACBD3-8E22-4CE2-B646-B49074DD99B1}" destId="{96D3A26D-E8BE-43C1-8513-65C2BAC9BFA5}" srcOrd="0" destOrd="0" presId="urn:microsoft.com/office/officeart/2005/8/layout/process3"/>
    <dgm:cxn modelId="{1443F3B1-ABEE-49E2-A238-546BEDD2C8ED}" type="presParOf" srcId="{6B3FD9DD-1647-4E66-81B1-65B1D1A4441F}" destId="{D946F920-921B-4F12-BCD5-D86133E16A98}" srcOrd="6" destOrd="0" presId="urn:microsoft.com/office/officeart/2005/8/layout/process3"/>
    <dgm:cxn modelId="{D25A5EA5-50DC-493A-A99B-68D91B5634CF}" type="presParOf" srcId="{D946F920-921B-4F12-BCD5-D86133E16A98}" destId="{8FED7DB3-1780-4B23-8B77-1E6432930628}" srcOrd="0" destOrd="0" presId="urn:microsoft.com/office/officeart/2005/8/layout/process3"/>
    <dgm:cxn modelId="{228D4A72-90F9-47B8-AD09-D53DB35FF2A4}" type="presParOf" srcId="{D946F920-921B-4F12-BCD5-D86133E16A98}" destId="{64CAE543-1BF4-444C-977E-979A16A88768}" srcOrd="1" destOrd="0" presId="urn:microsoft.com/office/officeart/2005/8/layout/process3"/>
    <dgm:cxn modelId="{4660A836-1B23-41E1-9146-073321E63EDA}" type="presParOf" srcId="{D946F920-921B-4F12-BCD5-D86133E16A98}" destId="{28B81618-75D0-4F63-8CD8-E775CEA787B5}"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F3C91B-CA73-417F-8664-6719BFC7FA79}">
      <dsp:nvSpPr>
        <dsp:cNvPr id="0" name=""/>
        <dsp:cNvSpPr/>
      </dsp:nvSpPr>
      <dsp:spPr>
        <a:xfrm>
          <a:off x="788" y="451455"/>
          <a:ext cx="991139" cy="518399"/>
        </a:xfrm>
        <a:prstGeom prst="roundRect">
          <a:avLst>
            <a:gd name="adj" fmla="val 1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1st Warning</a:t>
          </a:r>
        </a:p>
      </dsp:txBody>
      <dsp:txXfrm>
        <a:off x="788" y="451455"/>
        <a:ext cx="991139" cy="345600"/>
      </dsp:txXfrm>
    </dsp:sp>
    <dsp:sp modelId="{13110083-76A1-4DBE-8CFD-E4A304B9C1D7}">
      <dsp:nvSpPr>
        <dsp:cNvPr id="0" name=""/>
        <dsp:cNvSpPr/>
      </dsp:nvSpPr>
      <dsp:spPr>
        <a:xfrm>
          <a:off x="203793"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 </a:t>
          </a:r>
          <a:r>
            <a:rPr lang="en-GB" sz="1200" kern="1200">
              <a:solidFill>
                <a:srgbClr val="FF0000"/>
              </a:solidFill>
            </a:rPr>
            <a:t> </a:t>
          </a:r>
          <a:r>
            <a:rPr lang="en-GB" sz="1200" kern="1200">
              <a:solidFill>
                <a:sysClr val="windowText" lastClr="000000"/>
              </a:solidFill>
            </a:rPr>
            <a:t>Teacher sanction</a:t>
          </a:r>
          <a:endParaRPr lang="en-GB" sz="1200" b="0" kern="1200">
            <a:solidFill>
              <a:sysClr val="windowText" lastClr="000000"/>
            </a:solidFill>
          </a:endParaRPr>
        </a:p>
      </dsp:txBody>
      <dsp:txXfrm>
        <a:off x="232822" y="826084"/>
        <a:ext cx="933081" cy="2236731"/>
      </dsp:txXfrm>
    </dsp:sp>
    <dsp:sp modelId="{0F1FEF33-D136-43A8-9ED9-3B47856C38D6}">
      <dsp:nvSpPr>
        <dsp:cNvPr id="0" name=""/>
        <dsp:cNvSpPr/>
      </dsp:nvSpPr>
      <dsp:spPr>
        <a:xfrm>
          <a:off x="1142180" y="500872"/>
          <a:ext cx="318536" cy="246764"/>
        </a:xfrm>
        <a:prstGeom prst="rightArrow">
          <a:avLst>
            <a:gd name="adj1" fmla="val 60000"/>
            <a:gd name="adj2" fmla="val 50000"/>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1142180" y="550225"/>
        <a:ext cx="244507" cy="148058"/>
      </dsp:txXfrm>
    </dsp:sp>
    <dsp:sp modelId="{F92A34DA-31BC-476E-8604-7D29BD849DF4}">
      <dsp:nvSpPr>
        <dsp:cNvPr id="0" name=""/>
        <dsp:cNvSpPr/>
      </dsp:nvSpPr>
      <dsp:spPr>
        <a:xfrm>
          <a:off x="1592940" y="451455"/>
          <a:ext cx="991139" cy="518399"/>
        </a:xfrm>
        <a:prstGeom prst="roundRect">
          <a:avLst>
            <a:gd name="adj" fmla="val 10000"/>
          </a:avLst>
        </a:prstGeom>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2nd Warning</a:t>
          </a:r>
        </a:p>
      </dsp:txBody>
      <dsp:txXfrm>
        <a:off x="1592940" y="451455"/>
        <a:ext cx="991139" cy="345600"/>
      </dsp:txXfrm>
    </dsp:sp>
    <dsp:sp modelId="{D37DB7B4-F69E-4811-AF2B-E7059BCDB338}">
      <dsp:nvSpPr>
        <dsp:cNvPr id="0" name=""/>
        <dsp:cNvSpPr/>
      </dsp:nvSpPr>
      <dsp:spPr>
        <a:xfrm>
          <a:off x="1795944"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3311292"/>
              <a:satOff val="13270"/>
              <a:lumOff val="287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rgbClr val="FF0000"/>
              </a:solidFill>
            </a:rPr>
            <a:t> </a:t>
          </a:r>
          <a:r>
            <a:rPr lang="en-GB" sz="1200" kern="1200">
              <a:solidFill>
                <a:sysClr val="windowText" lastClr="000000"/>
              </a:solidFill>
            </a:rPr>
            <a:t>Teacher sanction</a:t>
          </a:r>
        </a:p>
        <a:p>
          <a:pPr marL="114300" lvl="1" indent="-114300" algn="l" defTabSz="533400">
            <a:lnSpc>
              <a:spcPct val="90000"/>
            </a:lnSpc>
            <a:spcBef>
              <a:spcPct val="0"/>
            </a:spcBef>
            <a:spcAft>
              <a:spcPct val="15000"/>
            </a:spcAft>
            <a:buChar char="••"/>
          </a:pPr>
          <a:r>
            <a:rPr lang="en-GB" sz="1200" kern="1200">
              <a:solidFill>
                <a:sysClr val="windowText" lastClr="000000"/>
              </a:solidFill>
            </a:rPr>
            <a:t>Refer to SLT</a:t>
          </a:r>
        </a:p>
      </dsp:txBody>
      <dsp:txXfrm>
        <a:off x="1824973" y="826084"/>
        <a:ext cx="933081" cy="2236731"/>
      </dsp:txXfrm>
    </dsp:sp>
    <dsp:sp modelId="{8E7E7924-EC0D-4A76-8EFB-BFC2269BF579}">
      <dsp:nvSpPr>
        <dsp:cNvPr id="0" name=""/>
        <dsp:cNvSpPr/>
      </dsp:nvSpPr>
      <dsp:spPr>
        <a:xfrm>
          <a:off x="2734332" y="500872"/>
          <a:ext cx="318536" cy="246764"/>
        </a:xfrm>
        <a:prstGeom prst="rightArrow">
          <a:avLst>
            <a:gd name="adj1" fmla="val 60000"/>
            <a:gd name="adj2" fmla="val 50000"/>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2734332" y="550225"/>
        <a:ext cx="244507" cy="148058"/>
      </dsp:txXfrm>
    </dsp:sp>
    <dsp:sp modelId="{FB65A61C-ADB5-4F95-BC9B-7AAE8396A6C1}">
      <dsp:nvSpPr>
        <dsp:cNvPr id="0" name=""/>
        <dsp:cNvSpPr/>
      </dsp:nvSpPr>
      <dsp:spPr>
        <a:xfrm>
          <a:off x="3185091" y="451455"/>
          <a:ext cx="991139" cy="518399"/>
        </a:xfrm>
        <a:prstGeom prst="roundRect">
          <a:avLst>
            <a:gd name="adj" fmla="val 10000"/>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3rd Warning</a:t>
          </a:r>
        </a:p>
      </dsp:txBody>
      <dsp:txXfrm>
        <a:off x="3185091" y="451455"/>
        <a:ext cx="991139" cy="345600"/>
      </dsp:txXfrm>
    </dsp:sp>
    <dsp:sp modelId="{06A1482F-BCB5-4651-97D7-0DB993DEE0F5}">
      <dsp:nvSpPr>
        <dsp:cNvPr id="0" name=""/>
        <dsp:cNvSpPr/>
      </dsp:nvSpPr>
      <dsp:spPr>
        <a:xfrm>
          <a:off x="3388095"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6622584"/>
              <a:satOff val="26541"/>
              <a:lumOff val="5752"/>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  Pupil may be removed from the classroom</a:t>
          </a:r>
          <a:endParaRPr lang="en-GB" sz="1200" kern="1200">
            <a:solidFill>
              <a:srgbClr val="FF0000"/>
            </a:solidFill>
          </a:endParaRPr>
        </a:p>
        <a:p>
          <a:pPr marL="114300" lvl="1" indent="-114300" algn="l" defTabSz="533400">
            <a:lnSpc>
              <a:spcPct val="90000"/>
            </a:lnSpc>
            <a:spcBef>
              <a:spcPct val="0"/>
            </a:spcBef>
            <a:spcAft>
              <a:spcPct val="15000"/>
            </a:spcAft>
            <a:buChar char="••"/>
          </a:pPr>
          <a:r>
            <a:rPr lang="en-GB" sz="1200" kern="1200">
              <a:solidFill>
                <a:srgbClr val="FF0000"/>
              </a:solidFill>
            </a:rPr>
            <a:t>  </a:t>
          </a:r>
          <a:r>
            <a:rPr lang="en-GB" sz="1200" kern="1200">
              <a:solidFill>
                <a:sysClr val="windowText" lastClr="000000"/>
              </a:solidFill>
            </a:rPr>
            <a:t>Teacher contacts home</a:t>
          </a:r>
        </a:p>
      </dsp:txBody>
      <dsp:txXfrm>
        <a:off x="3417124" y="826084"/>
        <a:ext cx="933081" cy="2236731"/>
      </dsp:txXfrm>
    </dsp:sp>
    <dsp:sp modelId="{D05ACBD3-8E22-4CE2-B646-B49074DD99B1}">
      <dsp:nvSpPr>
        <dsp:cNvPr id="0" name=""/>
        <dsp:cNvSpPr/>
      </dsp:nvSpPr>
      <dsp:spPr>
        <a:xfrm rot="21400400">
          <a:off x="4304658" y="453247"/>
          <a:ext cx="290359" cy="246764"/>
        </a:xfrm>
        <a:prstGeom prst="rightArrow">
          <a:avLst>
            <a:gd name="adj1" fmla="val 60000"/>
            <a:gd name="adj2" fmla="val 50000"/>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a:off x="4304720" y="504748"/>
        <a:ext cx="216330" cy="148058"/>
      </dsp:txXfrm>
    </dsp:sp>
    <dsp:sp modelId="{64CAE543-1BF4-444C-977E-979A16A88768}">
      <dsp:nvSpPr>
        <dsp:cNvPr id="0" name=""/>
        <dsp:cNvSpPr/>
      </dsp:nvSpPr>
      <dsp:spPr>
        <a:xfrm>
          <a:off x="4724078" y="451455"/>
          <a:ext cx="991139" cy="518399"/>
        </a:xfrm>
        <a:prstGeom prst="roundRect">
          <a:avLst>
            <a:gd name="adj" fmla="val 1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GB" sz="1200" kern="1200">
              <a:solidFill>
                <a:sysClr val="windowText" lastClr="000000"/>
              </a:solidFill>
            </a:rPr>
            <a:t> Exclusion</a:t>
          </a:r>
        </a:p>
      </dsp:txBody>
      <dsp:txXfrm>
        <a:off x="4724078" y="451455"/>
        <a:ext cx="991139" cy="345600"/>
      </dsp:txXfrm>
    </dsp:sp>
    <dsp:sp modelId="{28B81618-75D0-4F63-8CD8-E775CEA787B5}">
      <dsp:nvSpPr>
        <dsp:cNvPr id="0" name=""/>
        <dsp:cNvSpPr/>
      </dsp:nvSpPr>
      <dsp:spPr>
        <a:xfrm>
          <a:off x="4980247" y="797055"/>
          <a:ext cx="991139" cy="229478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rgbClr val="FF0000"/>
              </a:solidFill>
            </a:rPr>
            <a:t> Head T</a:t>
          </a:r>
          <a:r>
            <a:rPr lang="en-GB" sz="1200" kern="1200">
              <a:solidFill>
                <a:sysClr val="windowText" lastClr="000000"/>
              </a:solidFill>
            </a:rPr>
            <a:t>eacher contacts home</a:t>
          </a:r>
        </a:p>
        <a:p>
          <a:pPr marL="114300" lvl="1" indent="-114300" algn="l" defTabSz="533400">
            <a:lnSpc>
              <a:spcPct val="90000"/>
            </a:lnSpc>
            <a:spcBef>
              <a:spcPct val="0"/>
            </a:spcBef>
            <a:spcAft>
              <a:spcPct val="15000"/>
            </a:spcAft>
            <a:buChar char="••"/>
          </a:pPr>
          <a:r>
            <a:rPr lang="en-GB" sz="1200" kern="1200">
              <a:solidFill>
                <a:sysClr val="windowText" lastClr="000000"/>
              </a:solidFill>
            </a:rPr>
            <a:t> This can be followed by an Internal or External Exclusion</a:t>
          </a:r>
        </a:p>
      </dsp:txBody>
      <dsp:txXfrm>
        <a:off x="5009276" y="826084"/>
        <a:ext cx="933081" cy="223673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ACBA5-A061-459A-BD98-8D9BDB72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24607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Williams</dc:creator>
  <cp:lastModifiedBy>Headteacher</cp:lastModifiedBy>
  <cp:revision>2</cp:revision>
  <cp:lastPrinted>2015-08-31T11:48:00Z</cp:lastPrinted>
  <dcterms:created xsi:type="dcterms:W3CDTF">2018-06-25T09:16:00Z</dcterms:created>
  <dcterms:modified xsi:type="dcterms:W3CDTF">2018-06-25T09:16:00Z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155881</vt:lpwstr>
  </property>
  <property fmtid="{D5CDD505-2E9C-101B-9397-08002B2CF9AE}" pid="3" name="NXPowerLiteSettings">
    <vt:lpwstr>C74006B004C800</vt:lpwstr>
  </property>
  <property fmtid="{D5CDD505-2E9C-101B-9397-08002B2CF9AE}" pid="4" name="NXPowerLiteVersion">
    <vt:lpwstr>S6.2.14</vt:lpwstr>
  </property>
</Properties>
</file>